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4603E" w:rsidP="0094603E" w:rsidRDefault="00A014E5" w14:paraId="74C5A5DA" w14:textId="36E37414">
      <w:pPr>
        <w:pStyle w:val="HeadingTitle"/>
      </w:pPr>
      <w:r>
        <w:t>Meeting Minutes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035"/>
        <w:gridCol w:w="5760"/>
      </w:tblGrid>
      <w:tr w:rsidRPr="00696475" w:rsidR="00696475" w:rsidTr="1B5B6086" w14:paraId="52496906" w14:textId="77777777">
        <w:tc>
          <w:tcPr>
            <w:tcW w:w="5035" w:type="dxa"/>
          </w:tcPr>
          <w:p w:rsidR="00A014E5" w:rsidP="2EEC3365" w:rsidRDefault="6C2F1CA7" w14:paraId="5B990299" w14:textId="77777777">
            <w:pPr>
              <w:pStyle w:val="HeadingTitle"/>
              <w:spacing w:after="0" w:afterAutospacing="1"/>
            </w:pPr>
            <w:r w:rsidRPr="2EEC3365"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  <w:t xml:space="preserve">Meeting:     </w:t>
            </w:r>
            <w:r w:rsidRPr="2EEC3365" w:rsidR="0AD4FB07"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  <w:t>HH Network</w:t>
            </w:r>
            <w:r w:rsidRPr="2EEC3365"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  <w:t xml:space="preserve"> Monthly Meeting</w:t>
            </w:r>
            <w:r w:rsidR="00696475">
              <w:tab/>
            </w:r>
          </w:p>
          <w:p w:rsidRPr="00696475" w:rsidR="00696475" w:rsidP="2EEC3365" w:rsidRDefault="6C2F1CA7" w14:paraId="5D9DE426" w14:textId="18059ECC">
            <w:pPr>
              <w:pStyle w:val="HeadingTitle"/>
              <w:spacing w:after="0" w:afterAutospacing="1"/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</w:pPr>
            <w:r w:rsidRPr="2EEC3365"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  <w:t xml:space="preserve">Date: </w:t>
            </w:r>
            <w:r w:rsidRPr="2EEC3365" w:rsidR="2E3F7181"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  <w:t>7/8/2024</w:t>
            </w:r>
          </w:p>
          <w:p w:rsidRPr="00696475" w:rsidR="00696475" w:rsidP="594BA7CE" w:rsidRDefault="006D21E4" w14:paraId="76E73205" w14:textId="390DE120">
            <w:pPr>
              <w:pStyle w:val="HeadingTitle"/>
              <w:spacing w:after="0" w:afterAutospacing="1"/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</w:pPr>
            <w:r w:rsidRPr="594BA7CE"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  <w:t xml:space="preserve">Time: 1:00 </w:t>
            </w:r>
            <w:r w:rsidRPr="594BA7CE" w:rsidR="00696475"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  <w:t>pm</w:t>
            </w:r>
          </w:p>
          <w:p w:rsidRPr="00696475" w:rsidR="00696475" w:rsidP="1CE1C024" w:rsidRDefault="1491F864" w14:paraId="399034DB" w14:textId="485A9967">
            <w:pPr>
              <w:pStyle w:val="HeadingTitle"/>
              <w:spacing w:after="0" w:afterAutospacing="1"/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</w:pPr>
            <w:r w:rsidRPr="1CE1C024"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  <w:t>Location: Zoom</w:t>
            </w:r>
          </w:p>
          <w:p w:rsidRPr="00696475" w:rsidR="00696475" w:rsidP="1CE1C024" w:rsidRDefault="00696475" w14:paraId="5192C48C" w14:textId="62D73F9D">
            <w:pPr>
              <w:pStyle w:val="HeadingTitle"/>
              <w:spacing w:after="0" w:afterAutospacing="1"/>
              <w:rPr>
                <w:rFonts w:ascii="Franklin Gothic Book" w:hAnsi="Franklin Gothic Book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5760" w:type="dxa"/>
          </w:tcPr>
          <w:p w:rsidR="006D21E4" w:rsidP="006D21E4" w:rsidRDefault="723DF7A9" w14:paraId="068B016F" w14:textId="552166F2">
            <w:pPr>
              <w:pStyle w:val="BodyText"/>
            </w:pPr>
            <w:r>
              <w:t xml:space="preserve">Attendance: </w:t>
            </w:r>
            <w:r w:rsidR="00A014E5">
              <w:t xml:space="preserve">Miranda Blakeslee, Bridget Lamp, Jetta Carrig, Tosh DeMulder, Jody Kendrick, Chris Howland, Jenn Knauss, </w:t>
            </w:r>
            <w:r w:rsidR="00DC5F08">
              <w:t>Ed Carolla</w:t>
            </w:r>
          </w:p>
          <w:p w:rsidRPr="00EB3E05" w:rsidR="00EB3E05" w:rsidP="00F238D6" w:rsidRDefault="00EB3E05" w14:paraId="1DC2B93F" w14:textId="77777777">
            <w:pPr>
              <w:pStyle w:val="BodyText"/>
            </w:pPr>
          </w:p>
        </w:tc>
      </w:tr>
    </w:tbl>
    <w:p w:rsidRPr="0078402B" w:rsidR="008F497D" w:rsidP="008D14F6" w:rsidRDefault="0094603E" w14:paraId="654EDB6D" w14:textId="77777777">
      <w:pPr>
        <w:pStyle w:val="BodyText"/>
      </w:pPr>
      <w:r>
        <w:rPr>
          <w:noProof/>
          <w:snapToGrid w:val="0"/>
        </w:rPr>
        <w:drawing>
          <wp:inline distT="0" distB="0" distL="0" distR="0" wp14:anchorId="4577FA00" wp14:editId="26BEBE59">
            <wp:extent cx="6858000" cy="142875"/>
            <wp:effectExtent l="0" t="0" r="0" b="9525"/>
            <wp:docPr id="5" name="Picture 4" descr="Bassett Word rule 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sett Word rule line.jpg"/>
                    <pic:cNvPicPr/>
                  </pic:nvPicPr>
                  <pic:blipFill rotWithShape="1">
                    <a:blip r:embed="rId11"/>
                    <a:srcRect t="25658" b="50399"/>
                    <a:stretch/>
                  </pic:blipFill>
                  <pic:spPr bwMode="auto">
                    <a:xfrm>
                      <a:off x="0" y="0"/>
                      <a:ext cx="6890850" cy="143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595"/>
        <w:gridCol w:w="2160"/>
        <w:gridCol w:w="5040"/>
      </w:tblGrid>
      <w:tr w:rsidRPr="006D21E4" w:rsidR="008D14F6" w:rsidTr="32DE8E68" w14:paraId="5E969B8C" w14:textId="77777777">
        <w:tc>
          <w:tcPr>
            <w:tcW w:w="3595" w:type="dxa"/>
            <w:tcMar/>
          </w:tcPr>
          <w:p w:rsidRPr="006D21E4" w:rsidR="008D14F6" w:rsidRDefault="008D14F6" w14:paraId="1D44D30B" w14:textId="77777777">
            <w:pPr>
              <w:pStyle w:val="BodyText"/>
              <w:rPr>
                <w:rFonts w:cs="Arial"/>
                <w:b/>
                <w:sz w:val="20"/>
                <w:szCs w:val="22"/>
              </w:rPr>
            </w:pPr>
            <w:r w:rsidRPr="006D21E4">
              <w:rPr>
                <w:rFonts w:cs="Arial"/>
                <w:b/>
                <w:sz w:val="20"/>
                <w:szCs w:val="22"/>
              </w:rPr>
              <w:t>Discussion Topic</w:t>
            </w:r>
          </w:p>
        </w:tc>
        <w:tc>
          <w:tcPr>
            <w:tcW w:w="2160" w:type="dxa"/>
            <w:tcMar/>
          </w:tcPr>
          <w:p w:rsidRPr="006D21E4" w:rsidR="008D14F6" w:rsidRDefault="008D14F6" w14:paraId="74611CCB" w14:textId="77777777">
            <w:pPr>
              <w:pStyle w:val="BodyText"/>
              <w:rPr>
                <w:rFonts w:cs="Arial"/>
                <w:b/>
                <w:sz w:val="20"/>
                <w:szCs w:val="22"/>
              </w:rPr>
            </w:pPr>
            <w:r w:rsidRPr="006D21E4">
              <w:rPr>
                <w:rFonts w:cs="Arial"/>
                <w:b/>
                <w:sz w:val="20"/>
                <w:szCs w:val="22"/>
              </w:rPr>
              <w:t>Presenter</w:t>
            </w:r>
          </w:p>
        </w:tc>
        <w:tc>
          <w:tcPr>
            <w:tcW w:w="5040" w:type="dxa"/>
            <w:tcMar/>
          </w:tcPr>
          <w:p w:rsidRPr="006D21E4" w:rsidR="008D14F6" w:rsidP="00926FAB" w:rsidRDefault="00926FAB" w14:paraId="4C9A82BE" w14:textId="77777777">
            <w:pPr>
              <w:pStyle w:val="BodyText"/>
              <w:rPr>
                <w:rFonts w:cs="Arial"/>
                <w:b/>
                <w:sz w:val="20"/>
                <w:szCs w:val="22"/>
              </w:rPr>
            </w:pPr>
            <w:r w:rsidRPr="006D21E4">
              <w:rPr>
                <w:rFonts w:cs="Arial"/>
                <w:b/>
                <w:sz w:val="20"/>
                <w:szCs w:val="22"/>
              </w:rPr>
              <w:t>Notes:</w:t>
            </w:r>
          </w:p>
        </w:tc>
      </w:tr>
      <w:tr w:rsidRPr="006D21E4" w:rsidR="008D14F6" w:rsidTr="32DE8E68" w14:paraId="412F1E72" w14:textId="77777777">
        <w:tc>
          <w:tcPr>
            <w:tcW w:w="3595" w:type="dxa"/>
            <w:tcMar/>
          </w:tcPr>
          <w:p w:rsidRPr="006D21E4" w:rsidR="008D14F6" w:rsidP="009175B6" w:rsidRDefault="00146B0B" w14:paraId="52DA329C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t>Introduction</w:t>
            </w:r>
          </w:p>
        </w:tc>
        <w:tc>
          <w:tcPr>
            <w:tcW w:w="2160" w:type="dxa"/>
            <w:tcMar/>
          </w:tcPr>
          <w:p w:rsidRPr="006D21E4" w:rsidR="008D14F6" w:rsidRDefault="00C112DC" w14:paraId="17D461F7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t>Miranda Blakeslee</w:t>
            </w:r>
          </w:p>
        </w:tc>
        <w:tc>
          <w:tcPr>
            <w:tcW w:w="5040" w:type="dxa"/>
            <w:tcMar/>
          </w:tcPr>
          <w:p w:rsidRPr="006D21E4" w:rsidR="00306F34" w:rsidP="00373CC8" w:rsidRDefault="00306F34" w14:paraId="49BF0BA9" w14:textId="6288D4FA">
            <w:pPr>
              <w:pStyle w:val="BodyText"/>
              <w:rPr>
                <w:rFonts w:cs="Arial"/>
                <w:sz w:val="20"/>
                <w:szCs w:val="22"/>
              </w:rPr>
            </w:pPr>
          </w:p>
        </w:tc>
      </w:tr>
      <w:tr w:rsidRPr="006D21E4" w:rsidR="00690BDA" w:rsidTr="32DE8E68" w14:paraId="0B270AB6" w14:textId="77777777">
        <w:tc>
          <w:tcPr>
            <w:tcW w:w="3595" w:type="dxa"/>
            <w:tcMar/>
          </w:tcPr>
          <w:p w:rsidRPr="006D21E4" w:rsidR="00690BDA" w:rsidP="00690BDA" w:rsidRDefault="00690BDA" w14:paraId="47AFE344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t>Health Home Updates</w:t>
            </w:r>
          </w:p>
        </w:tc>
        <w:tc>
          <w:tcPr>
            <w:tcW w:w="2160" w:type="dxa"/>
            <w:tcMar/>
          </w:tcPr>
          <w:p w:rsidRPr="006D21E4" w:rsidR="00690BDA" w:rsidP="00690BDA" w:rsidRDefault="00690BDA" w14:paraId="41AE781A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t>Miranda Blakeslee</w:t>
            </w:r>
          </w:p>
        </w:tc>
        <w:tc>
          <w:tcPr>
            <w:tcW w:w="5040" w:type="dxa"/>
            <w:tcMar/>
          </w:tcPr>
          <w:p w:rsidR="006A6050" w:rsidP="1CE1C024" w:rsidRDefault="680E8D5F" w14:paraId="521D556D" w14:textId="12229838">
            <w:pPr>
              <w:rPr>
                <w:rFonts w:cs="Arial"/>
                <w:sz w:val="20"/>
                <w:szCs w:val="20"/>
              </w:rPr>
            </w:pPr>
            <w:r w:rsidRPr="1CE1C024">
              <w:rPr>
                <w:rFonts w:cs="Arial"/>
                <w:sz w:val="20"/>
                <w:szCs w:val="20"/>
              </w:rPr>
              <w:t xml:space="preserve">Initial Appropriateness </w:t>
            </w:r>
            <w:r w:rsidR="00DC5F08">
              <w:rPr>
                <w:rFonts w:cs="Arial"/>
                <w:sz w:val="20"/>
                <w:szCs w:val="20"/>
              </w:rPr>
              <w:t xml:space="preserve">– </w:t>
            </w:r>
          </w:p>
          <w:p w:rsidR="00155522" w:rsidP="1CE1C024" w:rsidRDefault="00155522" w14:paraId="72B92B6A" w14:textId="77777777">
            <w:pPr>
              <w:rPr>
                <w:rFonts w:cs="Arial"/>
                <w:sz w:val="20"/>
                <w:szCs w:val="20"/>
              </w:rPr>
            </w:pPr>
          </w:p>
          <w:p w:rsidR="00DC5F08" w:rsidP="1CE1C024" w:rsidRDefault="00DC5F08" w14:paraId="05827367" w14:textId="3CA4030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 wanted to go over this.  Initial appropriateness upon enrollment or out of a pended status</w:t>
            </w:r>
            <w:r w:rsidR="0015552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(</w:t>
            </w:r>
            <w:proofErr w:type="spellStart"/>
            <w:r>
              <w:rPr>
                <w:rFonts w:cs="Arial"/>
                <w:sz w:val="20"/>
                <w:szCs w:val="20"/>
              </w:rPr>
              <w:t>dse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or excluded setting) must be </w:t>
            </w:r>
            <w:proofErr w:type="gramStart"/>
            <w:r>
              <w:rPr>
                <w:rFonts w:cs="Arial"/>
                <w:sz w:val="20"/>
                <w:szCs w:val="20"/>
              </w:rPr>
              <w:t>completed  +</w:t>
            </w:r>
            <w:proofErr w:type="gramEnd"/>
            <w:r>
              <w:rPr>
                <w:rFonts w:cs="Arial"/>
                <w:sz w:val="20"/>
                <w:szCs w:val="20"/>
              </w:rPr>
              <w:t>-30 days</w:t>
            </w:r>
            <w:r w:rsidR="00155522">
              <w:rPr>
                <w:rFonts w:cs="Arial"/>
                <w:sz w:val="20"/>
                <w:szCs w:val="20"/>
              </w:rPr>
              <w:t xml:space="preserve"> of the change in status or initial enrollment</w:t>
            </w:r>
            <w:r>
              <w:rPr>
                <w:rFonts w:cs="Arial"/>
                <w:sz w:val="20"/>
                <w:szCs w:val="20"/>
              </w:rPr>
              <w:t xml:space="preserve">.  After the first is </w:t>
            </w:r>
            <w:r w:rsidR="002F531D">
              <w:rPr>
                <w:rFonts w:cs="Arial"/>
                <w:sz w:val="20"/>
                <w:szCs w:val="20"/>
              </w:rPr>
              <w:t>completed,</w:t>
            </w:r>
            <w:r>
              <w:rPr>
                <w:rFonts w:cs="Arial"/>
                <w:sz w:val="20"/>
                <w:szCs w:val="20"/>
              </w:rPr>
              <w:t xml:space="preserve"> they need to be completed every 12 months.  Miranda went through how to pull the reports in </w:t>
            </w:r>
            <w:proofErr w:type="spellStart"/>
            <w:r>
              <w:rPr>
                <w:rFonts w:cs="Arial"/>
                <w:sz w:val="20"/>
                <w:szCs w:val="20"/>
              </w:rPr>
              <w:t>NetSmart</w:t>
            </w:r>
            <w:proofErr w:type="spellEnd"/>
            <w:r w:rsidR="00155522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and what it looks like once the reports are pulled.  The movement report and active member </w:t>
            </w:r>
            <w:proofErr w:type="spellStart"/>
            <w:r>
              <w:rPr>
                <w:rFonts w:cs="Arial"/>
                <w:sz w:val="20"/>
                <w:szCs w:val="20"/>
              </w:rPr>
              <w:t>ces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initial appropriateness comparison.  If there are any issues accessing those </w:t>
            </w:r>
            <w:r w:rsidR="002F531D">
              <w:rPr>
                <w:rFonts w:cs="Arial"/>
                <w:sz w:val="20"/>
                <w:szCs w:val="20"/>
              </w:rPr>
              <w:t>reports,</w:t>
            </w:r>
            <w:r>
              <w:rPr>
                <w:rFonts w:cs="Arial"/>
                <w:sz w:val="20"/>
                <w:szCs w:val="20"/>
              </w:rPr>
              <w:t xml:space="preserve"> please let the health home know so that we can fix that. </w:t>
            </w:r>
          </w:p>
          <w:p w:rsidR="00DC5F08" w:rsidP="1CE1C024" w:rsidRDefault="00DC5F08" w14:paraId="6DB08673" w14:textId="77777777">
            <w:pPr>
              <w:rPr>
                <w:rFonts w:cs="Arial"/>
                <w:sz w:val="20"/>
                <w:szCs w:val="20"/>
              </w:rPr>
            </w:pPr>
          </w:p>
          <w:p w:rsidR="00155522" w:rsidP="1CE1C024" w:rsidRDefault="257EDB24" w14:paraId="50579BB5" w14:textId="77777777">
            <w:pPr>
              <w:rPr>
                <w:rFonts w:cs="Arial"/>
                <w:sz w:val="20"/>
                <w:szCs w:val="20"/>
              </w:rPr>
            </w:pPr>
            <w:r w:rsidRPr="2EEC3365">
              <w:rPr>
                <w:rFonts w:cs="Arial"/>
                <w:sz w:val="20"/>
                <w:szCs w:val="20"/>
              </w:rPr>
              <w:t>Continuity of Care Mini Training</w:t>
            </w:r>
            <w:r w:rsidRPr="2EEC3365" w:rsidR="1211A231">
              <w:rPr>
                <w:rFonts w:cs="Arial"/>
                <w:sz w:val="20"/>
                <w:szCs w:val="20"/>
              </w:rPr>
              <w:t xml:space="preserve"> – feedback</w:t>
            </w:r>
            <w:r w:rsidR="00DC5F08">
              <w:rPr>
                <w:rFonts w:cs="Arial"/>
                <w:sz w:val="20"/>
                <w:szCs w:val="20"/>
              </w:rPr>
              <w:t xml:space="preserve">- </w:t>
            </w:r>
          </w:p>
          <w:p w:rsidR="00155522" w:rsidP="1CE1C024" w:rsidRDefault="00155522" w14:paraId="4E38A801" w14:textId="77777777">
            <w:pPr>
              <w:rPr>
                <w:rFonts w:cs="Arial"/>
                <w:sz w:val="20"/>
                <w:szCs w:val="20"/>
              </w:rPr>
            </w:pPr>
          </w:p>
          <w:p w:rsidR="00DC5F08" w:rsidP="1CE1C024" w:rsidRDefault="00DC5F08" w14:paraId="43B0D476" w14:textId="4BFD4479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 wanted to check in and see if people were interested in another round of it.  </w:t>
            </w:r>
          </w:p>
          <w:p w:rsidR="00DC5F08" w:rsidP="1CE1C024" w:rsidRDefault="00DC5F08" w14:paraId="598AE74A" w14:textId="7777777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Tosh- He felt like it was a good refresher training and his staff were able to attend for the most part. </w:t>
            </w:r>
          </w:p>
          <w:p w:rsidR="00DC5F08" w:rsidP="1CE1C024" w:rsidRDefault="00DC5F08" w14:paraId="50E41BD1" w14:textId="2705987B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RSS-We are ok on the training. </w:t>
            </w:r>
          </w:p>
          <w:p w:rsidR="4CDE3FFA" w:rsidP="1CE1C024" w:rsidRDefault="00DC5F08" w14:paraId="2CF39E6B" w14:textId="7B15466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Schoharie – We are good</w:t>
            </w:r>
          </w:p>
          <w:p w:rsidR="00155522" w:rsidP="1CE1C024" w:rsidRDefault="00155522" w14:paraId="7A3C0C2D" w14:textId="77777777">
            <w:pPr>
              <w:rPr>
                <w:rFonts w:cs="Arial"/>
                <w:sz w:val="20"/>
                <w:szCs w:val="20"/>
              </w:rPr>
            </w:pPr>
          </w:p>
          <w:p w:rsidR="00DC5F08" w:rsidP="1CE1C024" w:rsidRDefault="00DC5F08" w14:paraId="6C59CAF1" w14:textId="4F27F8B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Any other topics that you would like mini trainings on?</w:t>
            </w:r>
          </w:p>
          <w:p w:rsidR="00DC5F08" w:rsidP="000A7ED6" w:rsidRDefault="000A7ED6" w14:paraId="4B7C790A" w14:textId="0207D077">
            <w:pPr>
              <w:pStyle w:val="ListParagraph"/>
              <w:numPr>
                <w:ilvl w:val="0"/>
                <w:numId w:val="47"/>
              </w:num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None at this time </w:t>
            </w:r>
          </w:p>
          <w:p w:rsidRPr="000A7ED6" w:rsidR="000A7ED6" w:rsidP="000A7ED6" w:rsidRDefault="000A7ED6" w14:paraId="00D51EEE" w14:textId="46C0C6D6">
            <w:pPr>
              <w:pStyle w:val="ListParagraph"/>
              <w:numPr>
                <w:ilvl w:val="0"/>
                <w:numId w:val="47"/>
              </w:numPr>
              <w:spacing w:after="0"/>
              <w:rPr>
                <w:rFonts w:cs="Arial"/>
                <w:sz w:val="20"/>
                <w:szCs w:val="20"/>
              </w:rPr>
            </w:pPr>
            <w:r w:rsidRPr="32DE8E68" w:rsidR="000A7ED6">
              <w:rPr>
                <w:rFonts w:cs="Arial"/>
                <w:sz w:val="20"/>
                <w:szCs w:val="20"/>
              </w:rPr>
              <w:t xml:space="preserve">HH+ training will be coming out, </w:t>
            </w:r>
            <w:r w:rsidRPr="32DE8E68" w:rsidR="000A7ED6">
              <w:rPr>
                <w:rFonts w:cs="Arial"/>
                <w:sz w:val="20"/>
                <w:szCs w:val="20"/>
              </w:rPr>
              <w:t>likely August</w:t>
            </w:r>
            <w:r w:rsidRPr="32DE8E68" w:rsidR="553A36BF">
              <w:rPr>
                <w:rFonts w:cs="Arial"/>
                <w:sz w:val="20"/>
                <w:szCs w:val="20"/>
              </w:rPr>
              <w:t xml:space="preserve"> or September</w:t>
            </w:r>
            <w:r w:rsidRPr="32DE8E68" w:rsidR="000A7ED6">
              <w:rPr>
                <w:rFonts w:cs="Arial"/>
                <w:sz w:val="20"/>
                <w:szCs w:val="20"/>
              </w:rPr>
              <w:t xml:space="preserve">. </w:t>
            </w:r>
          </w:p>
          <w:p w:rsidR="00DC5F08" w:rsidP="1CE1C024" w:rsidRDefault="00DC5F08" w14:paraId="4D759BB4" w14:textId="77777777">
            <w:pPr>
              <w:rPr>
                <w:rFonts w:cs="Arial"/>
                <w:sz w:val="20"/>
                <w:szCs w:val="20"/>
              </w:rPr>
            </w:pPr>
          </w:p>
          <w:p w:rsidR="002F531D" w:rsidP="2EEC3365" w:rsidRDefault="1211A231" w14:paraId="4A77A52E" w14:textId="648DE21C">
            <w:pPr>
              <w:rPr>
                <w:rFonts w:cs="Arial"/>
                <w:sz w:val="20"/>
                <w:szCs w:val="20"/>
              </w:rPr>
            </w:pPr>
            <w:r w:rsidRPr="2EEC3365">
              <w:rPr>
                <w:rFonts w:cs="Arial"/>
                <w:sz w:val="20"/>
                <w:szCs w:val="20"/>
              </w:rPr>
              <w:t>Transfer Policy and Procedure Update</w:t>
            </w:r>
            <w:r w:rsidR="000A7ED6">
              <w:rPr>
                <w:rFonts w:cs="Arial"/>
                <w:sz w:val="20"/>
                <w:szCs w:val="20"/>
              </w:rPr>
              <w:t>- Working on updates around this to minimize admin</w:t>
            </w:r>
            <w:r w:rsidR="002F531D">
              <w:rPr>
                <w:rFonts w:cs="Arial"/>
                <w:sz w:val="20"/>
                <w:szCs w:val="20"/>
              </w:rPr>
              <w:t>istrative</w:t>
            </w:r>
            <w:r w:rsidR="000A7ED6">
              <w:rPr>
                <w:rFonts w:cs="Arial"/>
                <w:sz w:val="20"/>
                <w:szCs w:val="20"/>
              </w:rPr>
              <w:t xml:space="preserve"> burden and make it as streamline as possible.  We created a transfer form to assist in that.  Please start using that form as a cover to a packet to provide to the new </w:t>
            </w:r>
            <w:r w:rsidR="000A7ED6">
              <w:rPr>
                <w:rFonts w:cs="Arial"/>
                <w:sz w:val="20"/>
                <w:szCs w:val="20"/>
              </w:rPr>
              <w:lastRenderedPageBreak/>
              <w:t xml:space="preserve">CMA.  A warm transfer still needs to occur and should continue to be utilized for all transfers.  </w:t>
            </w:r>
          </w:p>
          <w:p w:rsidR="002F531D" w:rsidP="2EEC3365" w:rsidRDefault="002F531D" w14:paraId="468B8E2C" w14:textId="77777777">
            <w:pPr>
              <w:rPr>
                <w:rFonts w:cs="Arial"/>
                <w:sz w:val="20"/>
                <w:szCs w:val="20"/>
              </w:rPr>
            </w:pPr>
          </w:p>
          <w:p w:rsidR="00155522" w:rsidP="2EEC3365" w:rsidRDefault="000A7ED6" w14:paraId="2E7277CE" w14:textId="7777777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 are doing a few test transfers and we are looking at having the MAPP system automate that process, we are trying to have the system start a new episode and discharge from the previous</w:t>
            </w:r>
            <w:r w:rsidR="00155522">
              <w:rPr>
                <w:rFonts w:cs="Arial"/>
                <w:sz w:val="20"/>
                <w:szCs w:val="20"/>
              </w:rPr>
              <w:t xml:space="preserve"> episode</w:t>
            </w:r>
            <w:r>
              <w:rPr>
                <w:rFonts w:cs="Arial"/>
                <w:sz w:val="20"/>
                <w:szCs w:val="20"/>
              </w:rPr>
              <w:t xml:space="preserve">.  </w:t>
            </w:r>
          </w:p>
          <w:p w:rsidR="00155522" w:rsidP="2EEC3365" w:rsidRDefault="00155522" w14:paraId="37F0DE18" w14:textId="77777777">
            <w:pPr>
              <w:rPr>
                <w:rFonts w:cs="Arial"/>
                <w:sz w:val="20"/>
                <w:szCs w:val="20"/>
              </w:rPr>
            </w:pPr>
          </w:p>
          <w:p w:rsidR="006A6050" w:rsidP="2EEC3365" w:rsidRDefault="00155522" w14:paraId="610F73CE" w14:textId="48592D5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At this point we can tell you that th</w:t>
            </w:r>
            <w:r w:rsidR="000A7ED6">
              <w:rPr>
                <w:rFonts w:cs="Arial"/>
                <w:sz w:val="20"/>
                <w:szCs w:val="20"/>
              </w:rPr>
              <w:t>e current agency does not need to do a disenrollment.  The discharge tab is the only portion of the disenrollment that is complete</w:t>
            </w:r>
            <w:r>
              <w:rPr>
                <w:rFonts w:cs="Arial"/>
                <w:sz w:val="20"/>
                <w:szCs w:val="20"/>
              </w:rPr>
              <w:t xml:space="preserve"> and the drop down used should be transfer to a new CMA</w:t>
            </w:r>
            <w:r w:rsidR="000A7ED6">
              <w:rPr>
                <w:rFonts w:cs="Arial"/>
                <w:sz w:val="20"/>
                <w:szCs w:val="20"/>
              </w:rPr>
              <w:t xml:space="preserve">. We don’t have any way of transfer the documents in </w:t>
            </w:r>
            <w:proofErr w:type="spellStart"/>
            <w:r w:rsidR="000A7ED6">
              <w:rPr>
                <w:rFonts w:cs="Arial"/>
                <w:sz w:val="20"/>
                <w:szCs w:val="20"/>
              </w:rPr>
              <w:t>NetSmart</w:t>
            </w:r>
            <w:proofErr w:type="spellEnd"/>
            <w:r w:rsidR="000A7ED6">
              <w:rPr>
                <w:rFonts w:cs="Arial"/>
                <w:sz w:val="20"/>
                <w:szCs w:val="20"/>
              </w:rPr>
              <w:t xml:space="preserve"> so the new agency will have 60 days to input those items. Because of the billing block the plan has to be put in the system.  </w:t>
            </w:r>
          </w:p>
          <w:p w:rsidRPr="006D21E4" w:rsidR="000A7ED6" w:rsidP="2EEC3365" w:rsidRDefault="000A7ED6" w14:paraId="62F73AE5" w14:textId="77777777">
            <w:pPr>
              <w:rPr>
                <w:rFonts w:cs="Arial"/>
                <w:sz w:val="20"/>
                <w:szCs w:val="20"/>
              </w:rPr>
            </w:pPr>
          </w:p>
          <w:p w:rsidR="006A6050" w:rsidP="2EEC3365" w:rsidRDefault="1211A231" w14:paraId="591D14B5" w14:textId="2C35CE7A">
            <w:pPr>
              <w:rPr>
                <w:rFonts w:cs="Arial"/>
                <w:sz w:val="20"/>
                <w:szCs w:val="20"/>
              </w:rPr>
            </w:pPr>
            <w:r w:rsidRPr="2EEC3365">
              <w:rPr>
                <w:rFonts w:cs="Arial"/>
                <w:sz w:val="20"/>
                <w:szCs w:val="20"/>
              </w:rPr>
              <w:t>Netsmart Dashboards Update (Netsmart Guide will be updated)</w:t>
            </w:r>
            <w:r w:rsidR="000A7ED6">
              <w:rPr>
                <w:rFonts w:cs="Arial"/>
                <w:sz w:val="20"/>
                <w:szCs w:val="20"/>
              </w:rPr>
              <w:t xml:space="preserve">- We have created some dashboards within the system based on their role- supervisors will see the whole CMA, care managers will see only assigned members.  </w:t>
            </w:r>
          </w:p>
          <w:p w:rsidR="000A7ED6" w:rsidP="2EEC3365" w:rsidRDefault="000A7ED6" w14:paraId="273EF8C3" w14:textId="273C222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POC</w:t>
            </w:r>
          </w:p>
          <w:p w:rsidR="000A7ED6" w:rsidP="2EEC3365" w:rsidRDefault="000A7ED6" w14:paraId="48F5E637" w14:textId="4DB7BA0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Member Contact</w:t>
            </w:r>
          </w:p>
          <w:p w:rsidR="000A7ED6" w:rsidP="2EEC3365" w:rsidRDefault="000A7ED6" w14:paraId="1C680E96" w14:textId="38CBA37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Ed/Admissions</w:t>
            </w:r>
          </w:p>
          <w:p w:rsidR="000A7ED6" w:rsidP="2EEC3365" w:rsidRDefault="000A7ED6" w14:paraId="774AF56D" w14:textId="4BD9D0C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Billing Dashboards</w:t>
            </w:r>
          </w:p>
          <w:p w:rsidR="000A7ED6" w:rsidP="2EEC3365" w:rsidRDefault="000A7ED6" w14:paraId="7E2C16D8" w14:textId="65733F0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Assessments</w:t>
            </w:r>
          </w:p>
          <w:p w:rsidR="000A7ED6" w:rsidP="2EEC3365" w:rsidRDefault="000A7ED6" w14:paraId="1146ED4E" w14:textId="690A8E6B">
            <w:pPr>
              <w:rPr>
                <w:rFonts w:cs="Arial"/>
                <w:sz w:val="20"/>
                <w:szCs w:val="20"/>
              </w:rPr>
            </w:pPr>
          </w:p>
          <w:p w:rsidR="000A7ED6" w:rsidP="2EEC3365" w:rsidRDefault="000A7ED6" w14:paraId="55068AD8" w14:textId="7FA72E4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 think this will help care managers to manage their </w:t>
            </w:r>
            <w:proofErr w:type="gramStart"/>
            <w:r>
              <w:rPr>
                <w:rFonts w:cs="Arial"/>
                <w:sz w:val="20"/>
                <w:szCs w:val="20"/>
              </w:rPr>
              <w:t>day to day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work.  </w:t>
            </w:r>
          </w:p>
          <w:p w:rsidR="000A7ED6" w:rsidP="2EEC3365" w:rsidRDefault="000A7ED6" w14:paraId="4BA7BD93" w14:textId="7D20916E">
            <w:pPr>
              <w:rPr>
                <w:rFonts w:cs="Arial"/>
                <w:sz w:val="20"/>
                <w:szCs w:val="20"/>
              </w:rPr>
            </w:pPr>
          </w:p>
          <w:p w:rsidR="000A7ED6" w:rsidP="2EEC3365" w:rsidRDefault="000A7ED6" w14:paraId="657831C7" w14:textId="2B015618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If you need assistance, please let health home know. </w:t>
            </w:r>
          </w:p>
          <w:p w:rsidR="000A7ED6" w:rsidP="2EEC3365" w:rsidRDefault="000A7ED6" w14:paraId="6D509B47" w14:textId="4861D459">
            <w:pPr>
              <w:rPr>
                <w:rFonts w:cs="Arial"/>
                <w:sz w:val="20"/>
                <w:szCs w:val="20"/>
              </w:rPr>
            </w:pPr>
          </w:p>
          <w:p w:rsidR="000A7ED6" w:rsidP="2EEC3365" w:rsidRDefault="000A7ED6" w14:paraId="6C1C475A" w14:textId="7CC09BF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KPI dashboards meeting today.  Once we have confirmed that it is working properly, we will set up a supervisor level training.  It is a </w:t>
            </w:r>
            <w:proofErr w:type="gramStart"/>
            <w:r>
              <w:rPr>
                <w:rFonts w:cs="Arial"/>
                <w:sz w:val="20"/>
                <w:szCs w:val="20"/>
              </w:rPr>
              <w:t>4 hour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training and is required for you to have access to those dashboards. </w:t>
            </w:r>
          </w:p>
          <w:p w:rsidRPr="006D21E4" w:rsidR="000A7ED6" w:rsidP="2EEC3365" w:rsidRDefault="000A7ED6" w14:paraId="61FC9233" w14:textId="77777777">
            <w:pPr>
              <w:rPr>
                <w:rFonts w:cs="Arial"/>
                <w:sz w:val="20"/>
                <w:szCs w:val="20"/>
              </w:rPr>
            </w:pPr>
          </w:p>
          <w:p w:rsidRPr="006D21E4" w:rsidR="006A6050" w:rsidP="2EEC3365" w:rsidRDefault="1211A231" w14:paraId="6FBEF0C1" w14:textId="52D3240A">
            <w:pPr>
              <w:rPr>
                <w:rFonts w:cs="Arial"/>
                <w:sz w:val="20"/>
                <w:szCs w:val="20"/>
              </w:rPr>
            </w:pPr>
            <w:r w:rsidRPr="2EEC3365">
              <w:rPr>
                <w:rFonts w:cs="Arial"/>
                <w:sz w:val="20"/>
                <w:szCs w:val="20"/>
              </w:rPr>
              <w:t>Billing Blocks</w:t>
            </w:r>
            <w:r w:rsidR="000A7ED6">
              <w:rPr>
                <w:rFonts w:cs="Arial"/>
                <w:sz w:val="20"/>
                <w:szCs w:val="20"/>
              </w:rPr>
              <w:t xml:space="preserve">- </w:t>
            </w:r>
            <w:r w:rsidR="00C02349">
              <w:rPr>
                <w:rFonts w:cs="Arial"/>
                <w:sz w:val="20"/>
                <w:szCs w:val="20"/>
              </w:rPr>
              <w:t xml:space="preserve">Jetta will go over this.  </w:t>
            </w:r>
          </w:p>
        </w:tc>
      </w:tr>
      <w:tr w:rsidRPr="006D21E4" w:rsidR="00690BDA" w:rsidTr="32DE8E68" w14:paraId="2CA70FEE" w14:textId="77777777">
        <w:tc>
          <w:tcPr>
            <w:tcW w:w="3595" w:type="dxa"/>
            <w:tcMar/>
          </w:tcPr>
          <w:p w:rsidRPr="006D21E4" w:rsidR="00690BDA" w:rsidP="00690BDA" w:rsidRDefault="00690BDA" w14:paraId="73D29F7D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lastRenderedPageBreak/>
              <w:t>QA Updates</w:t>
            </w:r>
          </w:p>
        </w:tc>
        <w:tc>
          <w:tcPr>
            <w:tcW w:w="2160" w:type="dxa"/>
            <w:tcMar/>
          </w:tcPr>
          <w:p w:rsidRPr="006D21E4" w:rsidR="00690BDA" w:rsidP="00690BDA" w:rsidRDefault="00690BDA" w14:paraId="723D612A" w14:textId="4A575358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t>Miranda Blakeslee</w:t>
            </w:r>
            <w:r w:rsidR="00086506">
              <w:rPr>
                <w:rFonts w:cs="Arial"/>
                <w:sz w:val="20"/>
                <w:szCs w:val="22"/>
              </w:rPr>
              <w:t>/ Bridget Lamp</w:t>
            </w:r>
          </w:p>
        </w:tc>
        <w:tc>
          <w:tcPr>
            <w:tcW w:w="5040" w:type="dxa"/>
            <w:tcMar/>
          </w:tcPr>
          <w:p w:rsidR="44B589DE" w:rsidP="2EEC3365" w:rsidRDefault="44B589DE" w14:paraId="11405065" w14:textId="40CDADE5">
            <w:pPr>
              <w:pStyle w:val="BodyText"/>
            </w:pPr>
            <w:r w:rsidRPr="2EEC3365">
              <w:rPr>
                <w:rFonts w:cs="Arial"/>
                <w:sz w:val="20"/>
              </w:rPr>
              <w:t>Quality Process Transition – Working out some kinks to ensure it is less work on Supervisor and Care Managers</w:t>
            </w:r>
            <w:r w:rsidR="000A7ED6">
              <w:rPr>
                <w:rFonts w:cs="Arial"/>
                <w:sz w:val="20"/>
              </w:rPr>
              <w:t xml:space="preserve">- </w:t>
            </w:r>
            <w:r w:rsidR="002F531D">
              <w:rPr>
                <w:rFonts w:cs="Arial"/>
                <w:sz w:val="20"/>
              </w:rPr>
              <w:t>Transferring</w:t>
            </w:r>
            <w:r w:rsidR="000A7ED6">
              <w:rPr>
                <w:rFonts w:cs="Arial"/>
                <w:sz w:val="20"/>
              </w:rPr>
              <w:t xml:space="preserve"> the process over</w:t>
            </w:r>
            <w:r w:rsidR="009B6478">
              <w:rPr>
                <w:rFonts w:cs="Arial"/>
                <w:sz w:val="20"/>
              </w:rPr>
              <w:t xml:space="preserve"> and we are working through the spreadsheets and making edits moving forward.  We will be getting those out asap. </w:t>
            </w:r>
          </w:p>
          <w:p w:rsidR="00690BDA" w:rsidP="00690BDA" w:rsidRDefault="4F46837F" w14:paraId="55566C0E" w14:textId="77777777">
            <w:pPr>
              <w:rPr>
                <w:rFonts w:cs="Arial"/>
                <w:sz w:val="20"/>
                <w:szCs w:val="22"/>
              </w:rPr>
            </w:pPr>
            <w:r w:rsidRPr="2EEC3365">
              <w:rPr>
                <w:rFonts w:cs="Arial"/>
                <w:sz w:val="20"/>
                <w:szCs w:val="20"/>
              </w:rPr>
              <w:t>Training Update</w:t>
            </w:r>
          </w:p>
          <w:p w:rsidR="006A6050" w:rsidP="2EEC3365" w:rsidRDefault="304062F8" w14:paraId="37CB653E" w14:textId="7AD16F42">
            <w:pPr>
              <w:ind w:left="720"/>
              <w:rPr>
                <w:rFonts w:cs="Arial"/>
                <w:sz w:val="20"/>
                <w:szCs w:val="20"/>
              </w:rPr>
            </w:pPr>
            <w:r w:rsidRPr="2EEC3365">
              <w:rPr>
                <w:rFonts w:cs="Arial"/>
                <w:sz w:val="20"/>
                <w:szCs w:val="20"/>
              </w:rPr>
              <w:t>Network Training in July</w:t>
            </w:r>
            <w:r w:rsidRPr="2EEC3365" w:rsidR="4C1AF482">
              <w:rPr>
                <w:rFonts w:cs="Arial"/>
                <w:sz w:val="20"/>
                <w:szCs w:val="20"/>
              </w:rPr>
              <w:t xml:space="preserve"> – 2 days in person</w:t>
            </w:r>
          </w:p>
          <w:p w:rsidR="00DC5F08" w:rsidP="2EEC3365" w:rsidRDefault="00DC5F08" w14:paraId="4FA639BA" w14:textId="5963BF71">
            <w:pPr>
              <w:ind w:left="7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July 24</w:t>
            </w:r>
            <w:r w:rsidRPr="00DC5F08">
              <w:rPr>
                <w:rFonts w:cs="Arial"/>
                <w:sz w:val="20"/>
                <w:szCs w:val="20"/>
                <w:vertAlign w:val="superscript"/>
              </w:rPr>
              <w:t>th</w:t>
            </w:r>
            <w:r>
              <w:rPr>
                <w:rFonts w:cs="Arial"/>
                <w:sz w:val="20"/>
                <w:szCs w:val="20"/>
              </w:rPr>
              <w:t xml:space="preserve"> and 26th</w:t>
            </w:r>
          </w:p>
          <w:p w:rsidR="00B42FD0" w:rsidP="006A6050" w:rsidRDefault="304062F8" w14:paraId="5161747C" w14:textId="2FAB8777">
            <w:pPr>
              <w:rPr>
                <w:rFonts w:cs="Arial"/>
                <w:sz w:val="20"/>
                <w:szCs w:val="20"/>
              </w:rPr>
            </w:pPr>
            <w:r w:rsidRPr="2EEC3365">
              <w:rPr>
                <w:rFonts w:cs="Arial"/>
                <w:sz w:val="20"/>
                <w:szCs w:val="20"/>
              </w:rPr>
              <w:t xml:space="preserve">Website </w:t>
            </w:r>
            <w:r w:rsidR="00DC5F08">
              <w:rPr>
                <w:rFonts w:cs="Arial"/>
                <w:sz w:val="20"/>
                <w:szCs w:val="20"/>
              </w:rPr>
              <w:t xml:space="preserve">– Everyone should have received log in information to access the partner portal. </w:t>
            </w:r>
          </w:p>
          <w:p w:rsidR="00373890" w:rsidP="006A6050" w:rsidRDefault="00373890" w14:paraId="21355113" w14:textId="746BA5F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Incident Reporting Form </w:t>
            </w:r>
            <w:r w:rsidR="00DC5F08">
              <w:rPr>
                <w:rFonts w:cs="Arial"/>
                <w:sz w:val="20"/>
                <w:szCs w:val="20"/>
              </w:rPr>
              <w:t>– this will be add</w:t>
            </w:r>
            <w:r w:rsidR="009B6478">
              <w:rPr>
                <w:rFonts w:cs="Arial"/>
                <w:sz w:val="20"/>
                <w:szCs w:val="20"/>
              </w:rPr>
              <w:t xml:space="preserve">ed shortly. </w:t>
            </w:r>
          </w:p>
          <w:p w:rsidRPr="006D21E4" w:rsidR="008314A3" w:rsidP="1CE1C024" w:rsidRDefault="008314A3" w14:paraId="37C571AF" w14:textId="577A4CCE">
            <w:pPr>
              <w:rPr>
                <w:rFonts w:cs="Arial"/>
                <w:sz w:val="20"/>
                <w:szCs w:val="20"/>
              </w:rPr>
            </w:pPr>
          </w:p>
        </w:tc>
      </w:tr>
      <w:tr w:rsidRPr="006D21E4" w:rsidR="00690BDA" w:rsidTr="32DE8E68" w14:paraId="2A0D4FB9" w14:textId="77777777">
        <w:tc>
          <w:tcPr>
            <w:tcW w:w="3595" w:type="dxa"/>
            <w:tcMar/>
          </w:tcPr>
          <w:p w:rsidRPr="006D21E4" w:rsidR="00690BDA" w:rsidP="00690BDA" w:rsidRDefault="00690BDA" w14:paraId="201AF0A2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t>Billing</w:t>
            </w:r>
          </w:p>
        </w:tc>
        <w:tc>
          <w:tcPr>
            <w:tcW w:w="2160" w:type="dxa"/>
            <w:tcMar/>
          </w:tcPr>
          <w:p w:rsidRPr="006D21E4" w:rsidR="00690BDA" w:rsidP="00690BDA" w:rsidRDefault="00690BDA" w14:paraId="448E4228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t>Jetta Carrig</w:t>
            </w:r>
          </w:p>
        </w:tc>
        <w:tc>
          <w:tcPr>
            <w:tcW w:w="5040" w:type="dxa"/>
            <w:tcMar/>
          </w:tcPr>
          <w:p w:rsidRPr="006D21E4" w:rsidR="006A6050" w:rsidP="2EEC3365" w:rsidRDefault="3380988D" w14:paraId="470D722A" w14:textId="545E5789">
            <w:pPr>
              <w:spacing w:after="60" w:line="259" w:lineRule="auto"/>
              <w:rPr>
                <w:rFonts w:cs="Arial"/>
                <w:sz w:val="20"/>
                <w:szCs w:val="20"/>
              </w:rPr>
            </w:pPr>
            <w:r w:rsidRPr="2EEC3365">
              <w:rPr>
                <w:rFonts w:cs="Arial"/>
                <w:sz w:val="20"/>
                <w:szCs w:val="20"/>
              </w:rPr>
              <w:t>Billing Blocks</w:t>
            </w:r>
            <w:r w:rsidRPr="2EEC3365" w:rsidR="2807CBFD">
              <w:rPr>
                <w:rFonts w:cs="Arial"/>
                <w:sz w:val="20"/>
                <w:szCs w:val="20"/>
              </w:rPr>
              <w:t xml:space="preserve"> In effect for June 1, 2024</w:t>
            </w:r>
            <w:r w:rsidRPr="2EEC3365">
              <w:rPr>
                <w:rFonts w:cs="Arial"/>
                <w:sz w:val="20"/>
                <w:szCs w:val="20"/>
              </w:rPr>
              <w:t xml:space="preserve"> </w:t>
            </w:r>
          </w:p>
          <w:p w:rsidR="006A6050" w:rsidP="2EEC3365" w:rsidRDefault="7263250D" w14:paraId="0FB35195" w14:textId="60CAD982">
            <w:pPr>
              <w:spacing w:after="60" w:line="259" w:lineRule="auto"/>
              <w:rPr>
                <w:rFonts w:cs="Arial"/>
                <w:sz w:val="20"/>
                <w:szCs w:val="20"/>
              </w:rPr>
            </w:pPr>
            <w:r w:rsidRPr="2EEC3365">
              <w:rPr>
                <w:rFonts w:cs="Arial"/>
                <w:sz w:val="20"/>
                <w:szCs w:val="20"/>
              </w:rPr>
              <w:t xml:space="preserve">    </w:t>
            </w:r>
            <w:r w:rsidRPr="2EEC3365" w:rsidR="3380988D">
              <w:rPr>
                <w:rFonts w:cs="Arial"/>
                <w:sz w:val="20"/>
                <w:szCs w:val="20"/>
              </w:rPr>
              <w:t>Reasons</w:t>
            </w:r>
          </w:p>
          <w:p w:rsidR="00155522" w:rsidP="2EEC3365" w:rsidRDefault="009B6478" w14:paraId="22F91429" w14:textId="48872450">
            <w:pPr>
              <w:spacing w:after="60"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The billing block went into effect this month- </w:t>
            </w:r>
          </w:p>
          <w:p w:rsidR="00155522" w:rsidP="2EEC3365" w:rsidRDefault="00155522" w14:paraId="0388EC7B" w14:textId="7BCCC119">
            <w:pPr>
              <w:spacing w:after="60"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Jetta went over errors in billing.  </w:t>
            </w:r>
          </w:p>
          <w:p w:rsidR="009B6478" w:rsidP="2EEC3365" w:rsidRDefault="009B6478" w14:paraId="610735E7" w14:textId="6CAC244A">
            <w:pPr>
              <w:spacing w:after="60"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CES tool issues, I will be sending out those errors. </w:t>
            </w:r>
          </w:p>
          <w:p w:rsidR="009B6478" w:rsidP="009B6478" w:rsidRDefault="009B6478" w14:paraId="14F82D65" w14:textId="2D037782">
            <w:pPr>
              <w:pStyle w:val="ListParagraph"/>
              <w:numPr>
                <w:ilvl w:val="0"/>
                <w:numId w:val="47"/>
              </w:num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Not Medicaid Eligible- If a billable HML or Note was entered, we can change the HML’s and notes </w:t>
            </w:r>
            <w:r>
              <w:rPr>
                <w:rFonts w:cs="Arial"/>
                <w:sz w:val="20"/>
                <w:szCs w:val="20"/>
              </w:rPr>
              <w:lastRenderedPageBreak/>
              <w:t xml:space="preserve">after Medicaid Eligibility comes back.  Please do not enter billable notes if you are aware that Medicaid Eligibility </w:t>
            </w:r>
            <w:r w:rsidR="00EA39E9">
              <w:rPr>
                <w:rFonts w:cs="Arial"/>
                <w:sz w:val="20"/>
                <w:szCs w:val="20"/>
              </w:rPr>
              <w:t>is not currently active</w:t>
            </w:r>
            <w:r>
              <w:rPr>
                <w:rFonts w:cs="Arial"/>
                <w:sz w:val="20"/>
                <w:szCs w:val="20"/>
              </w:rPr>
              <w:t xml:space="preserve">.   </w:t>
            </w:r>
          </w:p>
          <w:p w:rsidRPr="009B6478" w:rsidR="009B6478" w:rsidP="009B6478" w:rsidRDefault="009B6478" w14:paraId="29482E3E" w14:textId="0FCF0655">
            <w:pPr>
              <w:pStyle w:val="ListParagraph"/>
              <w:numPr>
                <w:ilvl w:val="0"/>
                <w:numId w:val="47"/>
              </w:num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One of the things </w:t>
            </w:r>
            <w:r w:rsidR="00EA39E9">
              <w:rPr>
                <w:rFonts w:cs="Arial"/>
                <w:sz w:val="20"/>
                <w:szCs w:val="20"/>
              </w:rPr>
              <w:t>that has been</w:t>
            </w:r>
            <w:r>
              <w:rPr>
                <w:rFonts w:cs="Arial"/>
                <w:sz w:val="20"/>
                <w:szCs w:val="20"/>
              </w:rPr>
              <w:t xml:space="preserve"> noticed</w:t>
            </w:r>
            <w:r w:rsidR="00EA39E9">
              <w:rPr>
                <w:rFonts w:cs="Arial"/>
                <w:sz w:val="20"/>
                <w:szCs w:val="20"/>
              </w:rPr>
              <w:t xml:space="preserve"> for CES tools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EA39E9">
              <w:rPr>
                <w:rFonts w:cs="Arial"/>
                <w:sz w:val="20"/>
                <w:szCs w:val="20"/>
              </w:rPr>
              <w:t xml:space="preserve"> is that </w:t>
            </w:r>
            <w:r>
              <w:rPr>
                <w:rFonts w:cs="Arial"/>
                <w:sz w:val="20"/>
                <w:szCs w:val="20"/>
              </w:rPr>
              <w:t>once a determination is noted- disenrollment or need more info</w:t>
            </w:r>
            <w:r w:rsidR="00EA39E9">
              <w:rPr>
                <w:rFonts w:cs="Arial"/>
                <w:sz w:val="20"/>
                <w:szCs w:val="20"/>
              </w:rPr>
              <w:t>; in those instances</w:t>
            </w:r>
            <w:r>
              <w:rPr>
                <w:rFonts w:cs="Arial"/>
                <w:sz w:val="20"/>
                <w:szCs w:val="20"/>
              </w:rPr>
              <w:t xml:space="preserve"> we have 60 days to take care of that.  Be sure that you are tracking those.  New CES tool needed in those instances where they are not disenrolling.  </w:t>
            </w:r>
          </w:p>
          <w:p w:rsidRPr="006D21E4" w:rsidR="006A6050" w:rsidP="2EEC3365" w:rsidRDefault="006A6050" w14:paraId="52D7560F" w14:textId="0C2184DA">
            <w:pPr>
              <w:spacing w:after="60" w:line="259" w:lineRule="auto"/>
              <w:rPr>
                <w:rFonts w:cs="Arial"/>
                <w:sz w:val="20"/>
                <w:szCs w:val="20"/>
              </w:rPr>
            </w:pPr>
          </w:p>
        </w:tc>
      </w:tr>
      <w:tr w:rsidRPr="006D21E4" w:rsidR="00690BDA" w:rsidTr="32DE8E68" w14:paraId="25C3B6F7" w14:textId="77777777">
        <w:tc>
          <w:tcPr>
            <w:tcW w:w="3595" w:type="dxa"/>
            <w:tcMar/>
          </w:tcPr>
          <w:p w:rsidRPr="006D21E4" w:rsidR="00690BDA" w:rsidP="00690BDA" w:rsidRDefault="00690BDA" w14:paraId="5BB8309D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lastRenderedPageBreak/>
              <w:t>Referral Updates</w:t>
            </w:r>
          </w:p>
        </w:tc>
        <w:tc>
          <w:tcPr>
            <w:tcW w:w="2160" w:type="dxa"/>
            <w:tcMar/>
          </w:tcPr>
          <w:p w:rsidRPr="006D21E4" w:rsidR="00690BDA" w:rsidP="00690BDA" w:rsidRDefault="00690BDA" w14:paraId="442DF105" w14:textId="08E09692">
            <w:pPr>
              <w:pStyle w:val="BodyText"/>
              <w:rPr>
                <w:rFonts w:cs="Arial"/>
                <w:sz w:val="20"/>
              </w:rPr>
            </w:pPr>
            <w:r w:rsidRPr="6EF4C87B">
              <w:rPr>
                <w:rFonts w:cs="Arial"/>
                <w:sz w:val="20"/>
              </w:rPr>
              <w:t>Erika Barber</w:t>
            </w:r>
            <w:r w:rsidRPr="6EF4C87B" w:rsidR="3E73F9A3">
              <w:rPr>
                <w:rFonts w:cs="Arial"/>
                <w:sz w:val="20"/>
              </w:rPr>
              <w:t>/Miranda Blakeslee</w:t>
            </w:r>
          </w:p>
        </w:tc>
        <w:tc>
          <w:tcPr>
            <w:tcW w:w="5040" w:type="dxa"/>
            <w:tcMar/>
          </w:tcPr>
          <w:p w:rsidRPr="006D21E4" w:rsidR="006A6050" w:rsidP="1CE1C024" w:rsidRDefault="3E73F9A3" w14:paraId="24925A3A" w14:textId="25BC58E9">
            <w:pPr>
              <w:spacing w:after="60" w:line="259" w:lineRule="auto"/>
              <w:rPr>
                <w:rFonts w:cs="Arial"/>
                <w:sz w:val="20"/>
                <w:szCs w:val="20"/>
              </w:rPr>
            </w:pPr>
            <w:r w:rsidRPr="1CE1C024">
              <w:rPr>
                <w:rFonts w:cs="Arial"/>
                <w:sz w:val="20"/>
                <w:szCs w:val="20"/>
              </w:rPr>
              <w:t>Referra</w:t>
            </w:r>
            <w:r w:rsidRPr="1CE1C024" w:rsidR="68CBE181">
              <w:rPr>
                <w:rFonts w:cs="Arial"/>
                <w:sz w:val="20"/>
                <w:szCs w:val="20"/>
              </w:rPr>
              <w:t>l update</w:t>
            </w:r>
            <w:r w:rsidRPr="1CE1C024" w:rsidR="602912AE">
              <w:rPr>
                <w:rFonts w:cs="Arial"/>
                <w:sz w:val="20"/>
                <w:szCs w:val="20"/>
              </w:rPr>
              <w:t xml:space="preserve">: </w:t>
            </w:r>
          </w:p>
          <w:p w:rsidR="006A6050" w:rsidP="1CE1C024" w:rsidRDefault="602912AE" w14:paraId="4B1B893E" w14:textId="77777777">
            <w:pPr>
              <w:spacing w:after="60" w:line="259" w:lineRule="auto"/>
              <w:rPr>
                <w:rFonts w:cs="Arial"/>
                <w:sz w:val="20"/>
                <w:szCs w:val="20"/>
              </w:rPr>
            </w:pPr>
            <w:r w:rsidRPr="1CE1C024">
              <w:rPr>
                <w:rFonts w:cs="Arial"/>
                <w:sz w:val="20"/>
                <w:szCs w:val="20"/>
              </w:rPr>
              <w:t xml:space="preserve">      Accepting referrals daily</w:t>
            </w:r>
          </w:p>
          <w:p w:rsidR="009B6478" w:rsidP="009B6478" w:rsidRDefault="009B6478" w14:paraId="469625BD" w14:textId="77777777">
            <w:pPr>
              <w:pStyle w:val="ListParagraph"/>
              <w:numPr>
                <w:ilvl w:val="0"/>
                <w:numId w:val="47"/>
              </w:num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30 referrals Otsego</w:t>
            </w:r>
          </w:p>
          <w:p w:rsidR="009B6478" w:rsidP="009B6478" w:rsidRDefault="009B6478" w14:paraId="2CC0AA5E" w14:textId="77777777">
            <w:pPr>
              <w:pStyle w:val="ListParagraph"/>
              <w:numPr>
                <w:ilvl w:val="0"/>
                <w:numId w:val="47"/>
              </w:num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Assigned- A good mix, </w:t>
            </w:r>
            <w:proofErr w:type="gramStart"/>
            <w:r>
              <w:rPr>
                <w:rFonts w:cs="Arial"/>
                <w:sz w:val="20"/>
                <w:szCs w:val="20"/>
              </w:rPr>
              <w:t>CMA’s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got several</w:t>
            </w:r>
          </w:p>
          <w:p w:rsidR="009B6478" w:rsidP="009B6478" w:rsidRDefault="009B6478" w14:paraId="5F428B20" w14:textId="77777777">
            <w:p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Outreach- 59 in month of June</w:t>
            </w:r>
          </w:p>
          <w:p w:rsidR="009B6478" w:rsidP="009B6478" w:rsidRDefault="009B6478" w14:paraId="036E18FA" w14:textId="77777777">
            <w:p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Enrolled from Month 1- 16</w:t>
            </w:r>
          </w:p>
          <w:p w:rsidR="009B6478" w:rsidP="009B6478" w:rsidRDefault="009B6478" w14:paraId="76B04FED" w14:textId="77777777">
            <w:p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Enrolled from Month 2- 10</w:t>
            </w:r>
          </w:p>
          <w:p w:rsidR="009B6478" w:rsidP="009B6478" w:rsidRDefault="009B6478" w14:paraId="6EB09868" w14:textId="77777777">
            <w:p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Hiatus to Close- 13 (this has been a decrease overall)</w:t>
            </w:r>
          </w:p>
          <w:p w:rsidR="009B6478" w:rsidP="009B6478" w:rsidRDefault="009B6478" w14:paraId="5C33C71A" w14:textId="77777777">
            <w:p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 do try to reengage them if notes indicated interest. </w:t>
            </w:r>
          </w:p>
          <w:p w:rsidR="009B6478" w:rsidP="009B6478" w:rsidRDefault="009B6478" w14:paraId="07246126" w14:textId="77777777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  <w:p w:rsidR="009B6478" w:rsidP="009B6478" w:rsidRDefault="009B6478" w14:paraId="15812350" w14:textId="77777777">
            <w:p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Any Questions- </w:t>
            </w:r>
          </w:p>
          <w:p w:rsidR="009B6478" w:rsidP="009B6478" w:rsidRDefault="009B6478" w14:paraId="7A854797" w14:textId="4433E337">
            <w:pPr>
              <w:spacing w:line="259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RSS had a couple referrals that did not pull over.  Miranda will check on those.  </w:t>
            </w:r>
          </w:p>
          <w:p w:rsidR="009B6478" w:rsidP="009B6478" w:rsidRDefault="009B6478" w14:paraId="5169739B" w14:textId="77777777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  <w:p w:rsidRPr="009B6478" w:rsidR="009B6478" w:rsidP="009B6478" w:rsidRDefault="009B6478" w14:paraId="34225FD8" w14:textId="66186862">
            <w:pPr>
              <w:spacing w:line="259" w:lineRule="auto"/>
              <w:rPr>
                <w:rFonts w:cs="Arial"/>
                <w:sz w:val="20"/>
                <w:szCs w:val="20"/>
              </w:rPr>
            </w:pPr>
          </w:p>
        </w:tc>
      </w:tr>
      <w:tr w:rsidRPr="006D21E4" w:rsidR="00690BDA" w:rsidTr="32DE8E68" w14:paraId="2E6C37CB" w14:textId="77777777">
        <w:tc>
          <w:tcPr>
            <w:tcW w:w="3595" w:type="dxa"/>
            <w:tcMar/>
          </w:tcPr>
          <w:p w:rsidRPr="006D21E4" w:rsidR="00690BDA" w:rsidP="00690BDA" w:rsidRDefault="00690BDA" w14:paraId="604EDEDF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t>Open Forum</w:t>
            </w:r>
          </w:p>
        </w:tc>
        <w:tc>
          <w:tcPr>
            <w:tcW w:w="2160" w:type="dxa"/>
            <w:tcMar/>
          </w:tcPr>
          <w:p w:rsidRPr="006D21E4" w:rsidR="00690BDA" w:rsidP="00690BDA" w:rsidRDefault="00690BDA" w14:paraId="4CC8F33E" w14:textId="77777777">
            <w:pPr>
              <w:pStyle w:val="BodyText"/>
              <w:rPr>
                <w:rFonts w:cs="Arial"/>
                <w:sz w:val="20"/>
                <w:szCs w:val="22"/>
              </w:rPr>
            </w:pPr>
            <w:r w:rsidRPr="006D21E4">
              <w:rPr>
                <w:rFonts w:cs="Arial"/>
                <w:sz w:val="20"/>
                <w:szCs w:val="22"/>
              </w:rPr>
              <w:t>All Attendees</w:t>
            </w:r>
          </w:p>
        </w:tc>
        <w:tc>
          <w:tcPr>
            <w:tcW w:w="5040" w:type="dxa"/>
            <w:tcMar/>
          </w:tcPr>
          <w:p w:rsidR="00C02349" w:rsidP="00690BDA" w:rsidRDefault="00C02349" w14:paraId="27091862" w14:textId="56485738">
            <w:pPr>
              <w:pStyle w:val="BodyText"/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No further questions. </w:t>
            </w:r>
          </w:p>
          <w:p w:rsidRPr="006D21E4" w:rsidR="00690BDA" w:rsidP="00690BDA" w:rsidRDefault="009B6478" w14:paraId="54287062" w14:textId="0C9ABB1E">
            <w:pPr>
              <w:pStyle w:val="BodyText"/>
              <w:rPr>
                <w:rFonts w:cs="Arial"/>
                <w:sz w:val="20"/>
                <w:szCs w:val="22"/>
              </w:rPr>
            </w:pPr>
            <w:r>
              <w:rPr>
                <w:rFonts w:cs="Arial"/>
                <w:sz w:val="20"/>
                <w:szCs w:val="22"/>
              </w:rPr>
              <w:t xml:space="preserve">Have a great rest of your week.  </w:t>
            </w:r>
          </w:p>
        </w:tc>
      </w:tr>
    </w:tbl>
    <w:p w:rsidRPr="0078402B" w:rsidR="008D14F6" w:rsidP="003B0D3D" w:rsidRDefault="008D14F6" w14:paraId="08A53892" w14:textId="77777777">
      <w:pPr>
        <w:pStyle w:val="BodyText"/>
      </w:pPr>
    </w:p>
    <w:sectPr w:rsidRPr="0078402B" w:rsidR="008D14F6" w:rsidSect="00696475">
      <w:headerReference w:type="first" r:id="rId12"/>
      <w:footerReference w:type="first" r:id="rId13"/>
      <w:pgSz w:w="12240" w:h="15840" w:orient="portrait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61B3" w:rsidRDefault="00A361B3" w14:paraId="1CFB8874" w14:textId="77777777">
      <w:r>
        <w:separator/>
      </w:r>
    </w:p>
  </w:endnote>
  <w:endnote w:type="continuationSeparator" w:id="0">
    <w:p w:rsidR="00A361B3" w:rsidRDefault="00A361B3" w14:paraId="590A68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20F6D" w:rsidP="003B5A1F" w:rsidRDefault="00920F6D" w14:paraId="4FD67A94" w14:textId="77777777">
    <w:pPr>
      <w:pStyle w:val="Footer"/>
      <w:rPr>
        <w:rFonts w:cs="Arial"/>
        <w:color w:val="3B3B3B"/>
        <w:sz w:val="18"/>
        <w:szCs w:val="18"/>
      </w:rPr>
    </w:pPr>
  </w:p>
  <w:p w:rsidRPr="003B5A1F" w:rsidR="00920F6D" w:rsidP="008738E9" w:rsidRDefault="008738E9" w14:paraId="72294E4A" w14:textId="77777777">
    <w:pPr>
      <w:pStyle w:val="Footer"/>
      <w:rPr>
        <w:sz w:val="18"/>
        <w:szCs w:val="18"/>
      </w:rPr>
    </w:pPr>
    <w:r>
      <w:rPr>
        <w:color w:val="3B3B3B"/>
        <w:sz w:val="18"/>
        <w:szCs w:val="18"/>
      </w:rPr>
      <w:t>Confidentiality Statement:  All information discussed at this meeting or contained in these minutes regarding quality data and patient information is considered strictly Confidential and Privileged pursuant to applicable law.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61B3" w:rsidRDefault="00A361B3" w14:paraId="696379F3" w14:textId="77777777">
      <w:r>
        <w:separator/>
      </w:r>
    </w:p>
  </w:footnote>
  <w:footnote w:type="continuationSeparator" w:id="0">
    <w:p w:rsidR="00A361B3" w:rsidRDefault="00A361B3" w14:paraId="45FEDD3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a14="http://schemas.microsoft.com/office/mac/drawingml/2011/main" mc:Ignorable="w14 w15 w16se w16cid w16 w16cex w16sdtdh wp14">
  <w:p w:rsidRPr="008C5378" w:rsidR="00920F6D" w:rsidP="00A15C32" w:rsidRDefault="008C5378" w14:paraId="09A396EC" w14:textId="77777777">
    <w:pPr>
      <w:pStyle w:val="BodyText"/>
      <w:rPr>
        <w:sz w:val="4"/>
        <w:szCs w:val="4"/>
      </w:rPr>
    </w:pPr>
    <w:r w:rsidRPr="008C5378">
      <w:rPr>
        <w:noProof/>
        <w:snapToGrid w:val="0"/>
        <w:sz w:val="4"/>
        <w:szCs w:val="4"/>
      </w:rPr>
      <w:drawing>
        <wp:inline distT="0" distB="0" distL="0" distR="0" wp14:anchorId="0BBDA4E2" wp14:editId="056B346B">
          <wp:extent cx="6838950" cy="68961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sett Word header 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2391" cy="68995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Pr="008C5378" w:rsidR="00920F6D" w:rsidP="00A15C32" w:rsidRDefault="00920F6D" w14:paraId="63E17FEC" w14:textId="77777777">
    <w:pPr>
      <w:pStyle w:val="BodyTex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90E3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701E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6ECA5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010C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EBC30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BF407C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B6243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012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96AF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32F1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24C5E15"/>
    <w:multiLevelType w:val="multilevel"/>
    <w:tmpl w:val="0C94FDC4"/>
    <w:numStyleLink w:val="MainBulletList"/>
  </w:abstractNum>
  <w:abstractNum w:abstractNumId="11" w15:restartNumberingAfterBreak="0">
    <w:nsid w:val="06146BA0"/>
    <w:multiLevelType w:val="hybridMultilevel"/>
    <w:tmpl w:val="D99A7B28"/>
    <w:lvl w:ilvl="0" w:tplc="B75A7402">
      <w:numFmt w:val="bullet"/>
      <w:lvlText w:val="-"/>
      <w:lvlJc w:val="left"/>
      <w:pPr>
        <w:ind w:left="420" w:hanging="360"/>
      </w:pPr>
      <w:rPr>
        <w:rFonts w:hint="default" w:ascii="Franklin Gothic Book" w:hAnsi="Franklin Gothic Book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12" w15:restartNumberingAfterBreak="0">
    <w:nsid w:val="077C532C"/>
    <w:multiLevelType w:val="hybridMultilevel"/>
    <w:tmpl w:val="17742868"/>
    <w:lvl w:ilvl="0" w:tplc="04765EA8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9E96A8B"/>
    <w:multiLevelType w:val="multilevel"/>
    <w:tmpl w:val="B78C1894"/>
    <w:numStyleLink w:val="MLStyleBullets"/>
  </w:abstractNum>
  <w:abstractNum w:abstractNumId="14" w15:restartNumberingAfterBreak="0">
    <w:nsid w:val="16C94322"/>
    <w:multiLevelType w:val="multilevel"/>
    <w:tmpl w:val="0C94FDC4"/>
    <w:numStyleLink w:val="MainBulletList"/>
  </w:abstractNum>
  <w:abstractNum w:abstractNumId="15" w15:restartNumberingAfterBreak="0">
    <w:nsid w:val="17B51DAE"/>
    <w:multiLevelType w:val="hybridMultilevel"/>
    <w:tmpl w:val="BBFAF3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B0C5475"/>
    <w:multiLevelType w:val="multilevel"/>
    <w:tmpl w:val="B78C1894"/>
    <w:styleLink w:val="MLStyleBullets"/>
    <w:lvl w:ilvl="0">
      <w:start w:val="1"/>
      <w:numFmt w:val="bullet"/>
      <w:pStyle w:val="BodyTextBullets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>
      <w:start w:val="1"/>
      <w:numFmt w:val="bullet"/>
      <w:lvlText w:val=""/>
      <w:lvlJc w:val="left"/>
      <w:pPr>
        <w:ind w:left="720" w:hanging="360"/>
      </w:pPr>
      <w:rPr>
        <w:rFonts w:hint="default" w:ascii="Webdings" w:hAnsi="Webdings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hint="default" w:ascii="Arial" w:hAnsi="Arial"/>
        <w:spacing w:val="6"/>
        <w:sz w:val="19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4">
      <w:start w:val="1"/>
      <w:numFmt w:val="bullet"/>
      <w:lvlText w:val=""/>
      <w:lvlJc w:val="left"/>
      <w:pPr>
        <w:ind w:left="1800" w:hanging="360"/>
      </w:pPr>
      <w:rPr>
        <w:rFonts w:hint="default" w:ascii="Wingdings" w:hAnsi="Wingdings"/>
      </w:rPr>
    </w:lvl>
    <w:lvl w:ilvl="5">
      <w:start w:val="1"/>
      <w:numFmt w:val="none"/>
      <w:lvlText w:val=""/>
      <w:lvlJc w:val="left"/>
      <w:pPr>
        <w:ind w:left="468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540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612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840" w:hanging="360"/>
      </w:pPr>
      <w:rPr>
        <w:rFonts w:hint="default"/>
      </w:rPr>
    </w:lvl>
  </w:abstractNum>
  <w:abstractNum w:abstractNumId="17" w15:restartNumberingAfterBreak="0">
    <w:nsid w:val="23610A76"/>
    <w:multiLevelType w:val="hybridMultilevel"/>
    <w:tmpl w:val="0C94FDC4"/>
    <w:lvl w:ilvl="0" w:tplc="C5B07D84">
      <w:numFmt w:val="bullet"/>
      <w:lvlText w:val="•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5C70E95"/>
    <w:multiLevelType w:val="hybridMultilevel"/>
    <w:tmpl w:val="5EA67D6E"/>
    <w:lvl w:ilvl="0" w:tplc="CCF6B3F0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83072FD"/>
    <w:multiLevelType w:val="hybridMultilevel"/>
    <w:tmpl w:val="6D9EE0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8462E52"/>
    <w:multiLevelType w:val="multilevel"/>
    <w:tmpl w:val="B78C1894"/>
    <w:numStyleLink w:val="MLStyleBullets"/>
  </w:abstractNum>
  <w:abstractNum w:abstractNumId="21" w15:restartNumberingAfterBreak="0">
    <w:nsid w:val="28904811"/>
    <w:multiLevelType w:val="hybridMultilevel"/>
    <w:tmpl w:val="9A762072"/>
    <w:lvl w:ilvl="0" w:tplc="1E805E50">
      <w:numFmt w:val="bullet"/>
      <w:lvlText w:val="-"/>
      <w:lvlJc w:val="left"/>
      <w:pPr>
        <w:ind w:left="720" w:hanging="360"/>
      </w:pPr>
      <w:rPr>
        <w:rFonts w:hint="default" w:ascii="Franklin Gothic Book" w:hAnsi="Franklin Gothic Book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BCD18F2"/>
    <w:multiLevelType w:val="multilevel"/>
    <w:tmpl w:val="27B6F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C7E071E"/>
    <w:multiLevelType w:val="hybridMultilevel"/>
    <w:tmpl w:val="EF923D22"/>
    <w:lvl w:ilvl="0" w:tplc="42E6EBDC">
      <w:numFmt w:val="bullet"/>
      <w:lvlText w:val="-"/>
      <w:lvlJc w:val="left"/>
      <w:pPr>
        <w:ind w:left="780" w:hanging="360"/>
      </w:pPr>
      <w:rPr>
        <w:rFonts w:hint="default" w:ascii="Franklin Gothic Book" w:hAnsi="Franklin Gothic Book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24" w15:restartNumberingAfterBreak="0">
    <w:nsid w:val="2D280872"/>
    <w:multiLevelType w:val="hybridMultilevel"/>
    <w:tmpl w:val="949E1E14"/>
    <w:lvl w:ilvl="0" w:tplc="C5B07D84">
      <w:numFmt w:val="bullet"/>
      <w:lvlText w:val="•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33CE300B"/>
    <w:multiLevelType w:val="hybridMultilevel"/>
    <w:tmpl w:val="D4321DBA"/>
    <w:lvl w:ilvl="0" w:tplc="CA780F2E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6D702BE"/>
    <w:multiLevelType w:val="multilevel"/>
    <w:tmpl w:val="0C94FDC4"/>
    <w:styleLink w:val="MainBulletList"/>
    <w:lvl w:ilvl="0">
      <w:numFmt w:val="bullet"/>
      <w:lvlText w:val="•"/>
      <w:lvlJc w:val="left"/>
      <w:pPr>
        <w:ind w:left="1080" w:hanging="360"/>
      </w:pPr>
      <w:rPr>
        <w:color w:val="000000"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76E2FD3"/>
    <w:multiLevelType w:val="hybridMultilevel"/>
    <w:tmpl w:val="EEAAA452"/>
    <w:lvl w:ilvl="0" w:tplc="85C8EDD6">
      <w:numFmt w:val="bullet"/>
      <w:lvlText w:val="-"/>
      <w:lvlJc w:val="left"/>
      <w:pPr>
        <w:ind w:left="420" w:hanging="360"/>
      </w:pPr>
      <w:rPr>
        <w:rFonts w:hint="default" w:ascii="Franklin Gothic Book" w:hAnsi="Franklin Gothic Book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28" w15:restartNumberingAfterBreak="0">
    <w:nsid w:val="3A9E72AB"/>
    <w:multiLevelType w:val="hybridMultilevel"/>
    <w:tmpl w:val="A77A73F8"/>
    <w:lvl w:ilvl="0" w:tplc="0694A7D0">
      <w:start w:val="3"/>
      <w:numFmt w:val="bullet"/>
      <w:lvlText w:val=""/>
      <w:lvlJc w:val="left"/>
      <w:pPr>
        <w:tabs>
          <w:tab w:val="num" w:pos="576"/>
        </w:tabs>
        <w:ind w:left="576" w:hanging="216"/>
      </w:pPr>
      <w:rPr>
        <w:rFonts w:hint="default" w:ascii="Wingdings" w:hAnsi="Wingdings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3E050233"/>
    <w:multiLevelType w:val="hybridMultilevel"/>
    <w:tmpl w:val="3C561904"/>
    <w:lvl w:ilvl="0" w:tplc="ECA27FE8">
      <w:start w:val="1"/>
      <w:numFmt w:val="bullet"/>
      <w:lvlText w:val=""/>
      <w:lvlJc w:val="left"/>
      <w:pPr>
        <w:ind w:left="180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0" w15:restartNumberingAfterBreak="0">
    <w:nsid w:val="3FEA38D0"/>
    <w:multiLevelType w:val="hybridMultilevel"/>
    <w:tmpl w:val="0A04B32E"/>
    <w:lvl w:ilvl="0" w:tplc="AC1094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1" w15:restartNumberingAfterBreak="0">
    <w:nsid w:val="4416415C"/>
    <w:multiLevelType w:val="hybridMultilevel"/>
    <w:tmpl w:val="786E9AE0"/>
    <w:lvl w:ilvl="0" w:tplc="768E874A">
      <w:start w:val="1"/>
      <w:numFmt w:val="bullet"/>
      <w:lvlText w:val=""/>
      <w:lvlJc w:val="left"/>
      <w:pPr>
        <w:ind w:left="720" w:hanging="360"/>
      </w:pPr>
      <w:rPr>
        <w:rFonts w:hint="default" w:ascii="Webdings" w:hAnsi="Web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45FF1713"/>
    <w:multiLevelType w:val="hybridMultilevel"/>
    <w:tmpl w:val="916E8AD8"/>
    <w:lvl w:ilvl="0" w:tplc="27041F6C">
      <w:start w:val="1"/>
      <w:numFmt w:val="bullet"/>
      <w:lvlText w:val="-"/>
      <w:lvlJc w:val="left"/>
      <w:pPr>
        <w:ind w:left="1080" w:hanging="360"/>
      </w:pPr>
      <w:rPr>
        <w:rFonts w:hint="default" w:ascii="Arial" w:hAnsi="Arial"/>
      </w:rPr>
    </w:lvl>
    <w:lvl w:ilvl="1" w:tplc="1916E6A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3" w15:restartNumberingAfterBreak="0">
    <w:nsid w:val="4C8E1FDA"/>
    <w:multiLevelType w:val="hybridMultilevel"/>
    <w:tmpl w:val="A33256F8"/>
    <w:lvl w:ilvl="0" w:tplc="BBF6862A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F9E2FB5"/>
    <w:multiLevelType w:val="multilevel"/>
    <w:tmpl w:val="0C94FDC4"/>
    <w:numStyleLink w:val="MainBulletList"/>
  </w:abstractNum>
  <w:abstractNum w:abstractNumId="35" w15:restartNumberingAfterBreak="0">
    <w:nsid w:val="504950E1"/>
    <w:multiLevelType w:val="hybridMultilevel"/>
    <w:tmpl w:val="19FA02F0"/>
    <w:lvl w:ilvl="0" w:tplc="FD4A9ED6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27D4D0B"/>
    <w:multiLevelType w:val="hybridMultilevel"/>
    <w:tmpl w:val="C172CF2C"/>
    <w:lvl w:ilvl="0" w:tplc="5268D944">
      <w:start w:val="1"/>
      <w:numFmt w:val="bullet"/>
      <w:lvlText w:val="-"/>
      <w:lvlJc w:val="left"/>
      <w:pPr>
        <w:ind w:left="1080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7" w15:restartNumberingAfterBreak="0">
    <w:nsid w:val="57E65FFF"/>
    <w:multiLevelType w:val="hybridMultilevel"/>
    <w:tmpl w:val="0B16A3A0"/>
    <w:lvl w:ilvl="0" w:tplc="590ED3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C521039"/>
    <w:multiLevelType w:val="hybridMultilevel"/>
    <w:tmpl w:val="697C53A4"/>
    <w:lvl w:ilvl="0" w:tplc="D3B67D04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E9E1C21"/>
    <w:multiLevelType w:val="hybridMultilevel"/>
    <w:tmpl w:val="295C24F8"/>
    <w:lvl w:ilvl="0" w:tplc="9586A39C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48F7C69"/>
    <w:multiLevelType w:val="hybridMultilevel"/>
    <w:tmpl w:val="3BC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4AD7BCF"/>
    <w:multiLevelType w:val="hybridMultilevel"/>
    <w:tmpl w:val="A4644060"/>
    <w:lvl w:ilvl="0" w:tplc="ECF8A0B0">
      <w:start w:val="1"/>
      <w:numFmt w:val="bullet"/>
      <w:lvlText w:val=""/>
      <w:lvlJc w:val="left"/>
      <w:pPr>
        <w:ind w:left="720" w:hanging="360"/>
      </w:pPr>
      <w:rPr>
        <w:rFonts w:hint="default" w:ascii="Webdings" w:hAnsi="Web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656B10CB"/>
    <w:multiLevelType w:val="hybridMultilevel"/>
    <w:tmpl w:val="F45E7B86"/>
    <w:lvl w:ilvl="0" w:tplc="48E01C5E">
      <w:start w:val="1"/>
      <w:numFmt w:val="bullet"/>
      <w:lvlText w:val=""/>
      <w:lvlJc w:val="left"/>
      <w:pPr>
        <w:ind w:left="180" w:hanging="18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8391D39"/>
    <w:multiLevelType w:val="hybridMultilevel"/>
    <w:tmpl w:val="8E526190"/>
    <w:lvl w:ilvl="0" w:tplc="7DD024FE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3892178"/>
    <w:multiLevelType w:val="hybridMultilevel"/>
    <w:tmpl w:val="3CD2C5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5546B6D"/>
    <w:multiLevelType w:val="hybridMultilevel"/>
    <w:tmpl w:val="1B085D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E0B40BD"/>
    <w:multiLevelType w:val="hybridMultilevel"/>
    <w:tmpl w:val="AB3473E8"/>
    <w:lvl w:ilvl="0" w:tplc="24C4FE92">
      <w:numFmt w:val="bullet"/>
      <w:lvlText w:val="-"/>
      <w:lvlJc w:val="left"/>
      <w:pPr>
        <w:ind w:left="1080" w:hanging="360"/>
      </w:pPr>
      <w:rPr>
        <w:rFonts w:hint="default" w:ascii="Franklin Gothic Book" w:hAnsi="Franklin Gothic Book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33"/>
  </w:num>
  <w:num w:numId="2">
    <w:abstractNumId w:val="22"/>
  </w:num>
  <w:num w:numId="3">
    <w:abstractNumId w:val="12"/>
  </w:num>
  <w:num w:numId="4">
    <w:abstractNumId w:val="28"/>
  </w:num>
  <w:num w:numId="5">
    <w:abstractNumId w:val="9"/>
  </w:num>
  <w:num w:numId="6">
    <w:abstractNumId w:val="37"/>
  </w:num>
  <w:num w:numId="7">
    <w:abstractNumId w:val="32"/>
  </w:num>
  <w:num w:numId="8">
    <w:abstractNumId w:val="41"/>
  </w:num>
  <w:num w:numId="9">
    <w:abstractNumId w:val="16"/>
  </w:num>
  <w:num w:numId="10">
    <w:abstractNumId w:val="18"/>
  </w:num>
  <w:num w:numId="11">
    <w:abstractNumId w:val="31"/>
  </w:num>
  <w:num w:numId="12">
    <w:abstractNumId w:val="36"/>
  </w:num>
  <w:num w:numId="13">
    <w:abstractNumId w:val="30"/>
  </w:num>
  <w:num w:numId="14">
    <w:abstractNumId w:val="29"/>
  </w:num>
  <w:num w:numId="15">
    <w:abstractNumId w:val="13"/>
  </w:num>
  <w:num w:numId="16">
    <w:abstractNumId w:val="20"/>
  </w:num>
  <w:num w:numId="17">
    <w:abstractNumId w:val="42"/>
  </w:num>
  <w:num w:numId="18">
    <w:abstractNumId w:val="40"/>
  </w:num>
  <w:num w:numId="19">
    <w:abstractNumId w:val="24"/>
  </w:num>
  <w:num w:numId="20">
    <w:abstractNumId w:val="17"/>
  </w:num>
  <w:num w:numId="21">
    <w:abstractNumId w:val="6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6"/>
  </w:num>
  <w:num w:numId="29">
    <w:abstractNumId w:val="34"/>
  </w:num>
  <w:num w:numId="30">
    <w:abstractNumId w:val="10"/>
  </w:num>
  <w:num w:numId="31">
    <w:abstractNumId w:val="14"/>
  </w:num>
  <w:num w:numId="32">
    <w:abstractNumId w:val="5"/>
  </w:num>
  <w:num w:numId="33">
    <w:abstractNumId w:val="7"/>
  </w:num>
  <w:num w:numId="34">
    <w:abstractNumId w:val="35"/>
  </w:num>
  <w:num w:numId="35">
    <w:abstractNumId w:val="25"/>
  </w:num>
  <w:num w:numId="36">
    <w:abstractNumId w:val="38"/>
  </w:num>
  <w:num w:numId="37">
    <w:abstractNumId w:val="39"/>
  </w:num>
  <w:num w:numId="38">
    <w:abstractNumId w:val="44"/>
  </w:num>
  <w:num w:numId="39">
    <w:abstractNumId w:val="27"/>
  </w:num>
  <w:num w:numId="40">
    <w:abstractNumId w:val="23"/>
  </w:num>
  <w:num w:numId="41">
    <w:abstractNumId w:val="11"/>
  </w:num>
  <w:num w:numId="42">
    <w:abstractNumId w:val="21"/>
  </w:num>
  <w:num w:numId="43">
    <w:abstractNumId w:val="46"/>
  </w:num>
  <w:num w:numId="44">
    <w:abstractNumId w:val="19"/>
  </w:num>
  <w:num w:numId="45">
    <w:abstractNumId w:val="15"/>
  </w:num>
  <w:num w:numId="46">
    <w:abstractNumId w:val="45"/>
  </w:num>
  <w:num w:numId="47">
    <w:abstractNumId w:val="4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5B6"/>
    <w:rsid w:val="000023D4"/>
    <w:rsid w:val="0000254E"/>
    <w:rsid w:val="00007007"/>
    <w:rsid w:val="00010225"/>
    <w:rsid w:val="00012106"/>
    <w:rsid w:val="00041818"/>
    <w:rsid w:val="00041CFA"/>
    <w:rsid w:val="000721EE"/>
    <w:rsid w:val="00086506"/>
    <w:rsid w:val="00087028"/>
    <w:rsid w:val="000A7ED6"/>
    <w:rsid w:val="000B7E69"/>
    <w:rsid w:val="000C5286"/>
    <w:rsid w:val="000D1463"/>
    <w:rsid w:val="000D32BD"/>
    <w:rsid w:val="000D4B8F"/>
    <w:rsid w:val="00115163"/>
    <w:rsid w:val="00115A42"/>
    <w:rsid w:val="00141AA6"/>
    <w:rsid w:val="00146B0B"/>
    <w:rsid w:val="00155522"/>
    <w:rsid w:val="00192944"/>
    <w:rsid w:val="001B1203"/>
    <w:rsid w:val="001C37D2"/>
    <w:rsid w:val="001D17DB"/>
    <w:rsid w:val="001D3CBF"/>
    <w:rsid w:val="001F07B0"/>
    <w:rsid w:val="001F58E1"/>
    <w:rsid w:val="001F5B9B"/>
    <w:rsid w:val="001F6EA9"/>
    <w:rsid w:val="00205D5B"/>
    <w:rsid w:val="00212153"/>
    <w:rsid w:val="002205C2"/>
    <w:rsid w:val="0022720E"/>
    <w:rsid w:val="002274C5"/>
    <w:rsid w:val="00234D61"/>
    <w:rsid w:val="00240CDF"/>
    <w:rsid w:val="00251869"/>
    <w:rsid w:val="002774A7"/>
    <w:rsid w:val="002800D4"/>
    <w:rsid w:val="00284215"/>
    <w:rsid w:val="002977A8"/>
    <w:rsid w:val="002A0F46"/>
    <w:rsid w:val="002A2EE7"/>
    <w:rsid w:val="002B03D1"/>
    <w:rsid w:val="002F531D"/>
    <w:rsid w:val="00306F34"/>
    <w:rsid w:val="003129E9"/>
    <w:rsid w:val="00325905"/>
    <w:rsid w:val="003311C6"/>
    <w:rsid w:val="00373890"/>
    <w:rsid w:val="00373CC8"/>
    <w:rsid w:val="00386977"/>
    <w:rsid w:val="00397C49"/>
    <w:rsid w:val="003A22EF"/>
    <w:rsid w:val="003B0D3D"/>
    <w:rsid w:val="003B5A1F"/>
    <w:rsid w:val="003B5CD1"/>
    <w:rsid w:val="003E1B68"/>
    <w:rsid w:val="003E2796"/>
    <w:rsid w:val="004035DF"/>
    <w:rsid w:val="004049E9"/>
    <w:rsid w:val="00405430"/>
    <w:rsid w:val="00415031"/>
    <w:rsid w:val="00416E55"/>
    <w:rsid w:val="00422711"/>
    <w:rsid w:val="00426520"/>
    <w:rsid w:val="004535C4"/>
    <w:rsid w:val="00460E70"/>
    <w:rsid w:val="00462C82"/>
    <w:rsid w:val="00474D6D"/>
    <w:rsid w:val="004761F3"/>
    <w:rsid w:val="004849E8"/>
    <w:rsid w:val="004857EB"/>
    <w:rsid w:val="004A33E1"/>
    <w:rsid w:val="004B4396"/>
    <w:rsid w:val="004C2091"/>
    <w:rsid w:val="004C234F"/>
    <w:rsid w:val="004C5D14"/>
    <w:rsid w:val="004C6253"/>
    <w:rsid w:val="004D6CA4"/>
    <w:rsid w:val="004E1969"/>
    <w:rsid w:val="004E1C2F"/>
    <w:rsid w:val="005164E7"/>
    <w:rsid w:val="00516D3E"/>
    <w:rsid w:val="005254D9"/>
    <w:rsid w:val="0053101E"/>
    <w:rsid w:val="00545298"/>
    <w:rsid w:val="005709AC"/>
    <w:rsid w:val="00570B27"/>
    <w:rsid w:val="00572460"/>
    <w:rsid w:val="005809DE"/>
    <w:rsid w:val="00597CDE"/>
    <w:rsid w:val="005A0C90"/>
    <w:rsid w:val="005C601F"/>
    <w:rsid w:val="005C7FD9"/>
    <w:rsid w:val="005D3F34"/>
    <w:rsid w:val="005D7150"/>
    <w:rsid w:val="005F7E24"/>
    <w:rsid w:val="006064A9"/>
    <w:rsid w:val="006262DC"/>
    <w:rsid w:val="006368A6"/>
    <w:rsid w:val="0064239B"/>
    <w:rsid w:val="0064357A"/>
    <w:rsid w:val="00661306"/>
    <w:rsid w:val="0066211F"/>
    <w:rsid w:val="00662827"/>
    <w:rsid w:val="006730AF"/>
    <w:rsid w:val="00674173"/>
    <w:rsid w:val="006743DB"/>
    <w:rsid w:val="00676865"/>
    <w:rsid w:val="006834ED"/>
    <w:rsid w:val="00685731"/>
    <w:rsid w:val="00690BDA"/>
    <w:rsid w:val="00695178"/>
    <w:rsid w:val="00695349"/>
    <w:rsid w:val="00696475"/>
    <w:rsid w:val="006A6050"/>
    <w:rsid w:val="006A6821"/>
    <w:rsid w:val="006D21E4"/>
    <w:rsid w:val="006E2429"/>
    <w:rsid w:val="006E411E"/>
    <w:rsid w:val="007002B1"/>
    <w:rsid w:val="007009D2"/>
    <w:rsid w:val="00723828"/>
    <w:rsid w:val="00740336"/>
    <w:rsid w:val="00741C6A"/>
    <w:rsid w:val="00774C7F"/>
    <w:rsid w:val="0078402B"/>
    <w:rsid w:val="007943C5"/>
    <w:rsid w:val="00794E02"/>
    <w:rsid w:val="007C3372"/>
    <w:rsid w:val="007D0938"/>
    <w:rsid w:val="007D6F2C"/>
    <w:rsid w:val="007F796A"/>
    <w:rsid w:val="00815B6B"/>
    <w:rsid w:val="0082036F"/>
    <w:rsid w:val="008314A3"/>
    <w:rsid w:val="008363B0"/>
    <w:rsid w:val="008567BB"/>
    <w:rsid w:val="00867672"/>
    <w:rsid w:val="008738E9"/>
    <w:rsid w:val="008840CB"/>
    <w:rsid w:val="008C5378"/>
    <w:rsid w:val="008C78A3"/>
    <w:rsid w:val="008D14F6"/>
    <w:rsid w:val="008D42C5"/>
    <w:rsid w:val="008E6467"/>
    <w:rsid w:val="008F497D"/>
    <w:rsid w:val="008F6D35"/>
    <w:rsid w:val="0090170B"/>
    <w:rsid w:val="0091049E"/>
    <w:rsid w:val="009175B6"/>
    <w:rsid w:val="00920F6D"/>
    <w:rsid w:val="00921AFF"/>
    <w:rsid w:val="00926FAB"/>
    <w:rsid w:val="00933528"/>
    <w:rsid w:val="0094603E"/>
    <w:rsid w:val="00947834"/>
    <w:rsid w:val="009A0F0C"/>
    <w:rsid w:val="009B31F8"/>
    <w:rsid w:val="009B6478"/>
    <w:rsid w:val="009F1E65"/>
    <w:rsid w:val="00A014E5"/>
    <w:rsid w:val="00A01D91"/>
    <w:rsid w:val="00A07F44"/>
    <w:rsid w:val="00A15C32"/>
    <w:rsid w:val="00A306A1"/>
    <w:rsid w:val="00A361B3"/>
    <w:rsid w:val="00A44764"/>
    <w:rsid w:val="00A659A7"/>
    <w:rsid w:val="00A8071C"/>
    <w:rsid w:val="00AD0DAC"/>
    <w:rsid w:val="00AD6E46"/>
    <w:rsid w:val="00AE6713"/>
    <w:rsid w:val="00AF36CA"/>
    <w:rsid w:val="00B00EBE"/>
    <w:rsid w:val="00B1195E"/>
    <w:rsid w:val="00B15450"/>
    <w:rsid w:val="00B25801"/>
    <w:rsid w:val="00B42FD0"/>
    <w:rsid w:val="00B94C6E"/>
    <w:rsid w:val="00B9644A"/>
    <w:rsid w:val="00B97387"/>
    <w:rsid w:val="00BA0787"/>
    <w:rsid w:val="00BE4C60"/>
    <w:rsid w:val="00BF0810"/>
    <w:rsid w:val="00BF6D24"/>
    <w:rsid w:val="00C02349"/>
    <w:rsid w:val="00C112DC"/>
    <w:rsid w:val="00C47CB2"/>
    <w:rsid w:val="00C67985"/>
    <w:rsid w:val="00CC606E"/>
    <w:rsid w:val="00CE64BD"/>
    <w:rsid w:val="00D00651"/>
    <w:rsid w:val="00D02377"/>
    <w:rsid w:val="00D21F2D"/>
    <w:rsid w:val="00D33CAC"/>
    <w:rsid w:val="00D47753"/>
    <w:rsid w:val="00D50A05"/>
    <w:rsid w:val="00D54EDA"/>
    <w:rsid w:val="00D74A4D"/>
    <w:rsid w:val="00D808AF"/>
    <w:rsid w:val="00D84057"/>
    <w:rsid w:val="00D84212"/>
    <w:rsid w:val="00D94C8D"/>
    <w:rsid w:val="00DC5F08"/>
    <w:rsid w:val="00DE0FBB"/>
    <w:rsid w:val="00DE2561"/>
    <w:rsid w:val="00DF04B2"/>
    <w:rsid w:val="00E14CED"/>
    <w:rsid w:val="00E3438D"/>
    <w:rsid w:val="00E4615E"/>
    <w:rsid w:val="00E65113"/>
    <w:rsid w:val="00E841C5"/>
    <w:rsid w:val="00E9068F"/>
    <w:rsid w:val="00EA39E9"/>
    <w:rsid w:val="00EA77D5"/>
    <w:rsid w:val="00EB3E05"/>
    <w:rsid w:val="00ED0981"/>
    <w:rsid w:val="00ED6F9C"/>
    <w:rsid w:val="00EE0D63"/>
    <w:rsid w:val="00EE3E75"/>
    <w:rsid w:val="00F02FF0"/>
    <w:rsid w:val="00F112DF"/>
    <w:rsid w:val="00F238D6"/>
    <w:rsid w:val="00F3236F"/>
    <w:rsid w:val="00F42B7D"/>
    <w:rsid w:val="00F47B42"/>
    <w:rsid w:val="00F6027F"/>
    <w:rsid w:val="00F60634"/>
    <w:rsid w:val="00F63F71"/>
    <w:rsid w:val="00F673F6"/>
    <w:rsid w:val="00FA7E76"/>
    <w:rsid w:val="00FB245F"/>
    <w:rsid w:val="00FB2863"/>
    <w:rsid w:val="00FB5917"/>
    <w:rsid w:val="00FC3EA7"/>
    <w:rsid w:val="00FE2088"/>
    <w:rsid w:val="00FE4CD8"/>
    <w:rsid w:val="00FF29AA"/>
    <w:rsid w:val="03B43EF8"/>
    <w:rsid w:val="06D9BE10"/>
    <w:rsid w:val="07EEC8C1"/>
    <w:rsid w:val="098C6922"/>
    <w:rsid w:val="0AD4FB07"/>
    <w:rsid w:val="0DBFFE88"/>
    <w:rsid w:val="0DD60AEA"/>
    <w:rsid w:val="1211A231"/>
    <w:rsid w:val="12167B7C"/>
    <w:rsid w:val="1491F864"/>
    <w:rsid w:val="15D4CBAE"/>
    <w:rsid w:val="163A9F41"/>
    <w:rsid w:val="1B5B6086"/>
    <w:rsid w:val="1CE1C024"/>
    <w:rsid w:val="1D9AE8A4"/>
    <w:rsid w:val="1E39BDF4"/>
    <w:rsid w:val="233B82FA"/>
    <w:rsid w:val="257EDB24"/>
    <w:rsid w:val="28026DA6"/>
    <w:rsid w:val="2807CBFD"/>
    <w:rsid w:val="29151A72"/>
    <w:rsid w:val="2DB3A083"/>
    <w:rsid w:val="2E02A353"/>
    <w:rsid w:val="2E3F7181"/>
    <w:rsid w:val="2EEC3365"/>
    <w:rsid w:val="304062F8"/>
    <w:rsid w:val="3163F456"/>
    <w:rsid w:val="31FD203C"/>
    <w:rsid w:val="32DE8E68"/>
    <w:rsid w:val="3380988D"/>
    <w:rsid w:val="33DED731"/>
    <w:rsid w:val="358B4588"/>
    <w:rsid w:val="37708402"/>
    <w:rsid w:val="39158C3B"/>
    <w:rsid w:val="39BE114B"/>
    <w:rsid w:val="3CEC283D"/>
    <w:rsid w:val="3E73F9A3"/>
    <w:rsid w:val="3E8A1A60"/>
    <w:rsid w:val="3EDF93B9"/>
    <w:rsid w:val="44B589DE"/>
    <w:rsid w:val="472823D9"/>
    <w:rsid w:val="48AB4C03"/>
    <w:rsid w:val="4C1AF482"/>
    <w:rsid w:val="4CDE3FFA"/>
    <w:rsid w:val="4D3E2D1B"/>
    <w:rsid w:val="4E7F2942"/>
    <w:rsid w:val="4F46837F"/>
    <w:rsid w:val="51AB0590"/>
    <w:rsid w:val="54217C21"/>
    <w:rsid w:val="553A36BF"/>
    <w:rsid w:val="591E9E53"/>
    <w:rsid w:val="594BA7CE"/>
    <w:rsid w:val="597CBA2F"/>
    <w:rsid w:val="59CDDAF7"/>
    <w:rsid w:val="5C06D0E8"/>
    <w:rsid w:val="5DF48389"/>
    <w:rsid w:val="602912AE"/>
    <w:rsid w:val="63E2C16E"/>
    <w:rsid w:val="680E8D5F"/>
    <w:rsid w:val="68CBE181"/>
    <w:rsid w:val="6C2F1CA7"/>
    <w:rsid w:val="6EF4C87B"/>
    <w:rsid w:val="70826BB3"/>
    <w:rsid w:val="723DF7A9"/>
    <w:rsid w:val="7263250D"/>
    <w:rsid w:val="76B24870"/>
    <w:rsid w:val="7D4C0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995386D"/>
  <w15:docId w15:val="{B2C93F3D-7A51-49C2-9858-5012A0688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Times New Roman" w:cs="Times New Roman"/>
        <w:snapToGrid w:val="0"/>
        <w:sz w:val="19"/>
        <w:szCs w:val="19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uiPriority="0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F02FF0"/>
  </w:style>
  <w:style w:type="paragraph" w:styleId="Heading1">
    <w:name w:val="heading 1"/>
    <w:basedOn w:val="Normal"/>
    <w:next w:val="Normal"/>
    <w:semiHidden/>
    <w:unhideWhenUsed/>
    <w:rsid w:val="00E4615E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74A4D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74A4D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74A4D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74A4D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74A4D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74A4D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74A4D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74A4D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rsid w:val="00FF29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semiHidden/>
    <w:rsid w:val="00FF29AA"/>
    <w:pPr>
      <w:tabs>
        <w:tab w:val="center" w:pos="4320"/>
        <w:tab w:val="right" w:pos="8640"/>
      </w:tabs>
    </w:pPr>
  </w:style>
  <w:style w:type="paragraph" w:styleId="HTMLBody" w:customStyle="1">
    <w:name w:val="HTML Body"/>
    <w:semiHidden/>
    <w:rsid w:val="00FF29AA"/>
    <w:rPr>
      <w:snapToGrid/>
    </w:rPr>
  </w:style>
  <w:style w:type="paragraph" w:styleId="BodyTextCopy" w:customStyle="1">
    <w:name w:val="Body Text Copy"/>
    <w:basedOn w:val="Normal"/>
    <w:link w:val="BodyTextCopyChar"/>
    <w:rsid w:val="00D84212"/>
  </w:style>
  <w:style w:type="paragraph" w:styleId="Subhead" w:customStyle="1">
    <w:name w:val="Subhead"/>
    <w:basedOn w:val="BodyTextCopy"/>
    <w:next w:val="BodyTextCopy"/>
    <w:link w:val="SubheadChar"/>
    <w:qFormat/>
    <w:rsid w:val="00DE0FBB"/>
    <w:pPr>
      <w:spacing w:before="280" w:after="80" w:line="300" w:lineRule="auto"/>
    </w:pPr>
    <w:rPr>
      <w:b/>
      <w:sz w:val="22"/>
      <w:szCs w:val="20"/>
    </w:rPr>
  </w:style>
  <w:style w:type="character" w:styleId="BodyTextCopyChar" w:customStyle="1">
    <w:name w:val="Body Text Copy Char"/>
    <w:basedOn w:val="DefaultParagraphFont"/>
    <w:link w:val="BodyTextCopy"/>
    <w:rsid w:val="00D84212"/>
    <w:rPr>
      <w:rFonts w:ascii="News Gothic MT" w:hAnsi="News Gothic MT"/>
      <w:sz w:val="19"/>
      <w:szCs w:val="19"/>
      <w:lang w:val="en-US" w:eastAsia="en-US" w:bidi="ar-SA"/>
    </w:rPr>
  </w:style>
  <w:style w:type="paragraph" w:styleId="DocumentMap">
    <w:name w:val="Document Map"/>
    <w:basedOn w:val="Normal"/>
    <w:semiHidden/>
    <w:rsid w:val="00D84212"/>
    <w:pPr>
      <w:shd w:val="clear" w:color="auto" w:fill="000080"/>
    </w:pPr>
    <w:rPr>
      <w:rFonts w:ascii="Tahoma" w:hAnsi="Tahoma" w:cs="Tahoma"/>
    </w:rPr>
  </w:style>
  <w:style w:type="paragraph" w:styleId="BodyText">
    <w:name w:val="Body Text"/>
    <w:basedOn w:val="Normal"/>
    <w:link w:val="BodyTextChar"/>
    <w:qFormat/>
    <w:rsid w:val="004C234F"/>
    <w:pPr>
      <w:spacing w:after="120" w:line="300" w:lineRule="auto"/>
    </w:pPr>
    <w:rPr>
      <w:snapToGrid/>
      <w:sz w:val="21"/>
      <w:szCs w:val="20"/>
    </w:rPr>
  </w:style>
  <w:style w:type="paragraph" w:styleId="HeadingTitle" w:customStyle="1">
    <w:name w:val="Heading Title"/>
    <w:basedOn w:val="Header"/>
    <w:rsid w:val="006834ED"/>
    <w:pPr>
      <w:suppressAutoHyphens/>
      <w:spacing w:after="216"/>
    </w:pPr>
    <w:rPr>
      <w:rFonts w:cs="Arial"/>
      <w:b/>
      <w:bCs/>
      <w:color w:val="0046AD"/>
      <w:sz w:val="48"/>
      <w:szCs w:val="48"/>
    </w:rPr>
  </w:style>
  <w:style w:type="character" w:styleId="BodyTextChar" w:customStyle="1">
    <w:name w:val="Body Text Char"/>
    <w:link w:val="BodyText"/>
    <w:rsid w:val="004C234F"/>
    <w:rPr>
      <w:snapToGrid/>
      <w:sz w:val="21"/>
      <w:szCs w:val="20"/>
    </w:rPr>
  </w:style>
  <w:style w:type="numbering" w:styleId="MLStyleBullets" w:customStyle="1">
    <w:name w:val="ML Style Bullets"/>
    <w:basedOn w:val="NoList"/>
    <w:rsid w:val="003B5CD1"/>
    <w:pPr>
      <w:numPr>
        <w:numId w:val="9"/>
      </w:numPr>
    </w:pPr>
  </w:style>
  <w:style w:type="paragraph" w:styleId="BodyTextBullets" w:customStyle="1">
    <w:name w:val="Body Text Bullets"/>
    <w:basedOn w:val="Normal"/>
    <w:qFormat/>
    <w:rsid w:val="00947834"/>
    <w:pPr>
      <w:numPr>
        <w:numId w:val="16"/>
      </w:numPr>
      <w:spacing w:before="40" w:after="120" w:line="300" w:lineRule="auto"/>
      <w:ind w:left="936" w:hanging="216"/>
    </w:pPr>
    <w:rPr>
      <w:rFonts w:cs="Arial"/>
      <w:snapToGrid/>
      <w:sz w:val="21"/>
    </w:rPr>
  </w:style>
  <w:style w:type="character" w:styleId="Heading2Char" w:customStyle="1">
    <w:name w:val="Heading 2 Char"/>
    <w:basedOn w:val="DefaultParagraphFont"/>
    <w:link w:val="Heading2"/>
    <w:semiHidden/>
    <w:rsid w:val="00D74A4D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semiHidden/>
    <w:rsid w:val="00D74A4D"/>
    <w:rPr>
      <w:rFonts w:asciiTheme="majorHAnsi" w:hAnsiTheme="majorHAnsi" w:eastAsiaTheme="majorEastAsia" w:cstheme="majorBidi"/>
      <w:b/>
      <w:bCs/>
      <w:color w:val="4F81BD" w:themeColor="accent1"/>
      <w:szCs w:val="20"/>
    </w:rPr>
  </w:style>
  <w:style w:type="character" w:styleId="Heading4Char" w:customStyle="1">
    <w:name w:val="Heading 4 Char"/>
    <w:basedOn w:val="DefaultParagraphFont"/>
    <w:link w:val="Heading4"/>
    <w:semiHidden/>
    <w:rsid w:val="00D74A4D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semiHidden/>
    <w:rsid w:val="00D74A4D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semiHidden/>
    <w:rsid w:val="00D74A4D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semiHidden/>
    <w:rsid w:val="00D74A4D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semiHidden/>
    <w:rsid w:val="00D74A4D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Heading9Char" w:customStyle="1">
    <w:name w:val="Heading 9 Char"/>
    <w:basedOn w:val="DefaultParagraphFont"/>
    <w:link w:val="Heading9"/>
    <w:semiHidden/>
    <w:rsid w:val="00D74A4D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74A4D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D74A4D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semiHidden/>
    <w:rsid w:val="00D74A4D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semiHidden/>
    <w:unhideWhenUsed/>
    <w:qFormat/>
    <w:rsid w:val="00D74A4D"/>
    <w:rPr>
      <w:b/>
      <w:bCs/>
    </w:rPr>
  </w:style>
  <w:style w:type="character" w:styleId="Emphasis">
    <w:name w:val="Emphasis"/>
    <w:semiHidden/>
    <w:unhideWhenUsed/>
    <w:qFormat/>
    <w:rsid w:val="00D74A4D"/>
    <w:rPr>
      <w:i/>
      <w:i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4A4D"/>
    <w:pPr>
      <w:spacing w:after="0"/>
      <w:outlineLvl w:val="9"/>
    </w:pPr>
  </w:style>
  <w:style w:type="character" w:styleId="SubheadChar" w:customStyle="1">
    <w:name w:val="Subhead Char"/>
    <w:basedOn w:val="BodyTextCopyChar"/>
    <w:link w:val="Subhead"/>
    <w:rsid w:val="00DE0FBB"/>
    <w:rPr>
      <w:rFonts w:ascii="News Gothic MT" w:hAnsi="News Gothic MT"/>
      <w:b/>
      <w:sz w:val="22"/>
      <w:szCs w:val="20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4764"/>
    <w:pPr>
      <w:spacing w:after="0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44764"/>
    <w:rPr>
      <w:rFonts w:ascii="Lucida Grande" w:hAnsi="Lucida Grande" w:cs="Lucida Grande"/>
      <w:sz w:val="18"/>
      <w:szCs w:val="18"/>
    </w:rPr>
  </w:style>
  <w:style w:type="paragraph" w:styleId="BasicParagraph" w:customStyle="1">
    <w:name w:val="Basic Paragraph"/>
    <w:basedOn w:val="Normal"/>
    <w:uiPriority w:val="99"/>
    <w:rsid w:val="0078402B"/>
    <w:pPr>
      <w:widowControl w:val="0"/>
      <w:autoSpaceDE w:val="0"/>
      <w:autoSpaceDN w:val="0"/>
      <w:adjustRightInd w:val="0"/>
      <w:spacing w:after="120" w:line="300" w:lineRule="auto"/>
      <w:textAlignment w:val="center"/>
    </w:pPr>
    <w:rPr>
      <w:rFonts w:cs="MinionPro-Regular"/>
      <w:color w:val="000000"/>
      <w:sz w:val="21"/>
      <w:szCs w:val="24"/>
    </w:rPr>
  </w:style>
  <w:style w:type="paragraph" w:styleId="HeadingContent" w:customStyle="1">
    <w:name w:val="Heading Content"/>
    <w:basedOn w:val="BasicParagraph"/>
    <w:rsid w:val="004C234F"/>
    <w:pPr>
      <w:suppressAutoHyphens/>
      <w:spacing w:after="72" w:line="276" w:lineRule="auto"/>
    </w:pPr>
    <w:rPr>
      <w:rFonts w:cs="Arial"/>
      <w:spacing w:val="4"/>
      <w:sz w:val="19"/>
      <w:szCs w:val="19"/>
    </w:rPr>
  </w:style>
  <w:style w:type="numbering" w:styleId="MainBulletList" w:customStyle="1">
    <w:name w:val="Main Bullet List"/>
    <w:basedOn w:val="NoList"/>
    <w:rsid w:val="00FE2088"/>
    <w:pPr>
      <w:numPr>
        <w:numId w:val="28"/>
      </w:numPr>
    </w:pPr>
  </w:style>
  <w:style w:type="table" w:styleId="TableGrid">
    <w:name w:val="Table Grid"/>
    <w:basedOn w:val="TableNormal"/>
    <w:uiPriority w:val="59"/>
    <w:rsid w:val="00661306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oterChar" w:customStyle="1">
    <w:name w:val="Footer Char"/>
    <w:basedOn w:val="DefaultParagraphFont"/>
    <w:link w:val="Footer"/>
    <w:uiPriority w:val="99"/>
    <w:semiHidden/>
    <w:rsid w:val="008738E9"/>
  </w:style>
  <w:style w:type="character" w:styleId="Hyperlink">
    <w:name w:val="Hyperlink"/>
    <w:basedOn w:val="DefaultParagraphFont"/>
    <w:uiPriority w:val="99"/>
    <w:unhideWhenUsed/>
    <w:rsid w:val="00926FAB"/>
    <w:rPr>
      <w:color w:val="0000FF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9017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D21E4"/>
    <w:pPr>
      <w:spacing w:after="160" w:line="256" w:lineRule="auto"/>
      <w:ind w:left="720"/>
      <w:contextualSpacing/>
    </w:pPr>
    <w:rPr>
      <w:rFonts w:asciiTheme="minorHAnsi" w:hAnsiTheme="minorHAnsi" w:eastAsiaTheme="minorHAnsi" w:cstheme="minorBidi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9507\AppData\Local\Temp\Bassett_Agenda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3BCD8E78BAEA4D930F9A028986A412" ma:contentTypeVersion="8" ma:contentTypeDescription="Create a new document." ma:contentTypeScope="" ma:versionID="778f5f9aa969c19a0a6f69ca2771e6e9">
  <xsd:schema xmlns:xsd="http://www.w3.org/2001/XMLSchema" xmlns:xs="http://www.w3.org/2001/XMLSchema" xmlns:p="http://schemas.microsoft.com/office/2006/metadata/properties" xmlns:ns1="http://schemas.microsoft.com/sharepoint/v3" xmlns:ns2="e011f261-7276-43a3-889f-a65c9e143247" xmlns:ns3="c1160aca-a397-4700-afcc-4b7e3b721810" targetNamespace="http://schemas.microsoft.com/office/2006/metadata/properties" ma:root="true" ma:fieldsID="a76b0bbc2119e1c1b134adbf98a581cf" ns1:_="" ns2:_="" ns3:_="">
    <xsd:import namespace="http://schemas.microsoft.com/sharepoint/v3"/>
    <xsd:import namespace="e011f261-7276-43a3-889f-a65c9e143247"/>
    <xsd:import namespace="c1160aca-a397-4700-afcc-4b7e3b7218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1f261-7276-43a3-889f-a65c9e143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60aca-a397-4700-afcc-4b7e3b7218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8E5A0B-27AB-4A40-802B-76513580F1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65A2FF-4E8B-43D7-89B0-D5AAA7BE0F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C1725-CAD9-440A-9ECE-6D7DE912768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913E403-B317-4538-ADFD-EB0D562AD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011f261-7276-43a3-889f-a65c9e143247"/>
    <ds:schemaRef ds:uri="c1160aca-a397-4700-afcc-4b7e3b7218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Bassett_Agenda_Template.dotx</ap:Template>
  <ap:Application>Microsoft Word for the web</ap:Application>
  <ap:DocSecurity>0</ap:DocSecurity>
  <ap:ScaleCrop>false</ap:ScaleCrop>
  <ap:Company>Media Logic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Generic Template</dc:title>
  <dc:subject/>
  <dc:creator>Murphy, Mallory</dc:creator>
  <keywords/>
  <dc:description/>
  <lastModifiedBy>Lamp, Bridget</lastModifiedBy>
  <revision>3</revision>
  <lastPrinted>2021-02-09T14:52:00.0000000Z</lastPrinted>
  <dcterms:created xsi:type="dcterms:W3CDTF">2024-07-08T18:19:00.0000000Z</dcterms:created>
  <dcterms:modified xsi:type="dcterms:W3CDTF">2024-08-28T12:23:06.3315922Z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0x010100B83BCD8E78BAEA4D930F9A028986A412</vt:lpwstr>
  </property>
  <property fmtid="{D5CDD505-2E9C-101B-9397-08002B2CF9AE}" pid="3" name="_dlc_DocIdItemGuid">
    <vt:lpwstr>d21726ab-f15e-4ec1-ad02-9d4d4c5200fe</vt:lpwstr>
  </property>
</Properties>
</file>