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75D8" w14:textId="77777777" w:rsidR="00A70EE6" w:rsidRDefault="00A70EE6">
      <w:pPr>
        <w:pStyle w:val="BodyText"/>
        <w:spacing w:before="8"/>
        <w:rPr>
          <w:sz w:val="16"/>
          <w:lang w:val="ro-RO"/>
        </w:rPr>
      </w:pPr>
    </w:p>
    <w:p w14:paraId="2656BBB5" w14:textId="77777777" w:rsidR="00A70EE6" w:rsidRDefault="00E51D3A">
      <w:pPr>
        <w:pStyle w:val="Heading1"/>
        <w:spacing w:before="35" w:line="240" w:lineRule="auto"/>
        <w:ind w:left="220"/>
        <w:rPr>
          <w:sz w:val="28"/>
          <w:lang w:val="ro-RO"/>
        </w:rPr>
      </w:pPr>
      <w:r>
        <w:rPr>
          <w:color w:val="2E5395"/>
          <w:sz w:val="28"/>
          <w:lang w:val="ro-RO"/>
        </w:rPr>
        <w:t>Formular de protecție a facturării surpriză</w:t>
      </w:r>
    </w:p>
    <w:p w14:paraId="686BD93B" w14:textId="77777777" w:rsidR="00A70EE6" w:rsidRDefault="00E51D3A">
      <w:pPr>
        <w:pStyle w:val="Heading2"/>
        <w:spacing w:before="198" w:line="249" w:lineRule="auto"/>
        <w:ind w:right="254"/>
        <w:rPr>
          <w:sz w:val="28"/>
          <w:lang w:val="ro-RO"/>
        </w:rPr>
      </w:pPr>
      <w:r>
        <w:rPr>
          <w:spacing w:val="-2"/>
          <w:sz w:val="28"/>
          <w:lang w:val="ro-RO"/>
        </w:rPr>
        <w:t>Acest document descrie măsurile dvs. de protecție împotriva facturilor medicale neașteptate. De asemenea, vă întreabă dacă doriți să renunțați la aceste protecții și să plătiți mai mult pentru îngrijirea în afara rețelei.</w:t>
      </w:r>
    </w:p>
    <w:p w14:paraId="0C799B68" w14:textId="77777777" w:rsidR="00A70EE6" w:rsidRDefault="00E51D3A">
      <w:pPr>
        <w:pStyle w:val="BodyText"/>
        <w:spacing w:before="5"/>
        <w:rPr>
          <w:b/>
          <w:sz w:val="9"/>
          <w:lang w:val="ro-RO"/>
        </w:rPr>
      </w:pPr>
      <w:r>
        <w:rPr>
          <w:noProof/>
          <w:sz w:val="22"/>
        </w:rPr>
        <mc:AlternateContent>
          <mc:Choice Requires="wps">
            <w:drawing>
              <wp:anchor distT="0" distB="0" distL="0" distR="0" simplePos="0" relativeHeight="251659264" behindDoc="1" locked="0" layoutInCell="1" allowOverlap="1" wp14:anchorId="671A6185" wp14:editId="7A1C0980">
                <wp:simplePos x="0" y="0"/>
                <wp:positionH relativeFrom="page">
                  <wp:posOffset>847725</wp:posOffset>
                </wp:positionH>
                <wp:positionV relativeFrom="paragraph">
                  <wp:posOffset>106045</wp:posOffset>
                </wp:positionV>
                <wp:extent cx="6075680" cy="1371600"/>
                <wp:effectExtent l="0" t="0" r="20320" b="1905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3716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C20E7A" w14:textId="77777777" w:rsidR="00A70EE6" w:rsidRDefault="00E51D3A">
                            <w:pPr>
                              <w:spacing w:before="14" w:line="256" w:lineRule="auto"/>
                              <w:ind w:left="96" w:right="505"/>
                              <w:jc w:val="both"/>
                            </w:pPr>
                            <w:r>
                              <w:rPr>
                                <w:lang w:val="ro-RO"/>
                              </w:rPr>
                              <w:t>IMPORTANT: Nu aveți obligația de a semna acest formular și nu trebuie să-l semnați dacă nu ați avut de ales între furnizorul de servicii medicale înainte de a programa îngrijirea. Puteți alege să primiți îngrijire de la un furnizor sau o unitate din rețeaua planului dvs. de sănătate, ceea ce vă poate costa mai puțin.</w:t>
                            </w:r>
                          </w:p>
                          <w:p w14:paraId="62B24592" w14:textId="77777777" w:rsidR="00A70EE6" w:rsidRDefault="00E51D3A">
                            <w:pPr>
                              <w:spacing w:before="162" w:line="256" w:lineRule="auto"/>
                              <w:ind w:left="96" w:right="132"/>
                            </w:pPr>
                            <w:r>
                              <w:rPr>
                                <w:lang w:val="ro-RO"/>
                              </w:rPr>
                              <w:t>Dacă doriți asistență cu privire la acest document, adresați-vă furnizorului sau unui avocat al pacientului. Faceți o fotografie și/sau păstrați o copie a acestui formular pentru evidențele dvs.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A6185" id="_x0000_t202" coordsize="21600,21600" o:spt="202" path="m,l,21600r21600,l21600,xe">
                <v:stroke joinstyle="miter"/>
                <v:path gradientshapeok="t" o:connecttype="rect"/>
              </v:shapetype>
              <v:shape id="docshape25" o:spid="_x0000_s1026" type="#_x0000_t202" style="position:absolute;margin-left:66.75pt;margin-top:8.35pt;width:478.4pt;height:1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" filled="f" strokeweight=".8pt">
                <v:textbox inset="0,0,0,0">
                  <w:txbxContent>
                    <w:p w14:paraId="4FC20E7A" w14:textId="77777777" w:rsidR="00A70EE6" w:rsidRDefault="00E51D3A">
                      <w:pPr>
                        <w:spacing w:before="14" w:line="256" w:lineRule="auto"/>
                        <w:ind w:left="96" w:right="505"/>
                        <w:jc w:val="both"/>
                      </w:pPr>
                      <w:r>
                        <w:rPr>
                          <w:lang w:val="ro-RO"/>
                        </w:rPr>
                        <w:t>IMPORTANT: Nu aveți obligația de a semna acest formular și nu trebuie să-l semnați dacă nu ați avut de ales între furnizorul de servicii medicale înainte de a programa îngrijirea. Puteți alege să primiți îngrijire de la un furnizor sau o unitate din rețeaua planului dvs. de sănătate, ceea ce vă poate costa mai puțin.</w:t>
                      </w:r>
                    </w:p>
                    <w:p w14:paraId="62B24592" w14:textId="77777777" w:rsidR="00A70EE6" w:rsidRDefault="00E51D3A">
                      <w:pPr>
                        <w:spacing w:before="162" w:line="256" w:lineRule="auto"/>
                        <w:ind w:left="96" w:right="132"/>
                      </w:pPr>
                      <w:r>
                        <w:rPr>
                          <w:lang w:val="ro-RO"/>
                        </w:rPr>
                        <w:t>Dacă doriți asistență cu privire la acest document, adresați-vă furnizorului sau unui avocat al pacientului. Faceți o fotografie și/sau păstrați o copie a acestui formular pentru evidențele dvs.</w:t>
                      </w:r>
                    </w:p>
                  </w:txbxContent>
                </v:textbox>
                <w10:wrap type="topAndBottom" anchorx="page"/>
              </v:shape>
            </w:pict>
          </mc:Fallback>
        </mc:AlternateContent>
      </w:r>
    </w:p>
    <w:p w14:paraId="304B98A2" w14:textId="77777777" w:rsidR="00A70EE6" w:rsidRDefault="00A70EE6">
      <w:pPr>
        <w:pStyle w:val="BodyText"/>
        <w:rPr>
          <w:b/>
          <w:sz w:val="18"/>
          <w:lang w:val="ro-RO"/>
        </w:rPr>
      </w:pPr>
    </w:p>
    <w:p w14:paraId="5F2B4D00" w14:textId="77777777" w:rsidR="00A70EE6" w:rsidRDefault="00E51D3A">
      <w:pPr>
        <w:pStyle w:val="BodyText"/>
        <w:spacing w:before="3"/>
        <w:rPr>
          <w:b/>
          <w:sz w:val="9"/>
          <w:lang w:val="ro-RO"/>
        </w:rPr>
      </w:pPr>
      <w:r>
        <w:rPr>
          <w:noProof/>
          <w:sz w:val="22"/>
        </w:rPr>
        <mc:AlternateContent>
          <mc:Choice Requires="wps">
            <w:drawing>
              <wp:anchor distT="0" distB="0" distL="0" distR="0" simplePos="0" relativeHeight="251660288" behindDoc="1" locked="0" layoutInCell="1" allowOverlap="1" wp14:anchorId="20A559B4" wp14:editId="026F1EF1">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898ACF4" id="docshape26" o:spid="_x0000_s1026" style="position:absolute;margin-left:108pt;margin-top:8.1pt;width:40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" path="m,l8160,e" filled="f" strokecolor="#00aeee" strokeweight=".35881mm">
                <v:path arrowok="t" o:connecttype="custom" o:connectlocs="0,0;5181600,0" o:connectangles="0,0"/>
                <w10:wrap type="topAndBottom" anchorx="page"/>
              </v:shape>
            </w:pict>
          </mc:Fallback>
        </mc:AlternateContent>
      </w:r>
    </w:p>
    <w:p w14:paraId="1B35E426" w14:textId="77777777" w:rsidR="00A70EE6" w:rsidRDefault="00A70EE6">
      <w:pPr>
        <w:pStyle w:val="BodyText"/>
        <w:spacing w:before="5"/>
        <w:rPr>
          <w:b/>
          <w:sz w:val="9"/>
          <w:lang w:val="ro-RO"/>
        </w:rPr>
      </w:pPr>
    </w:p>
    <w:p w14:paraId="7D7E55E6" w14:textId="77777777" w:rsidR="00A70EE6" w:rsidRDefault="00E51D3A">
      <w:pPr>
        <w:spacing w:before="59" w:line="264" w:lineRule="auto"/>
        <w:ind w:left="220" w:right="462"/>
        <w:rPr>
          <w:b/>
          <w:sz w:val="20"/>
          <w:lang w:val="ro-RO"/>
        </w:rPr>
      </w:pPr>
      <w:r>
        <w:rPr>
          <w:sz w:val="20"/>
          <w:lang w:val="ro-RO"/>
        </w:rPr>
        <w:t xml:space="preserve">Primiți această notificare deoarece acest furnizor sau unitate nu se află în rețeaua planului dvs. de sănătate și este considerat în afara rețelei. Aceasta înseamnă că furnizorul sau unitatea nu are un acord cu planul dvs. de furnizare de servicii. </w:t>
      </w:r>
      <w:r>
        <w:rPr>
          <w:b/>
          <w:bCs/>
          <w:sz w:val="20"/>
          <w:lang w:val="ro-RO"/>
        </w:rPr>
        <w:t>Cel mai probabil, îngrijirea din partea acestui furnizor sau a acestei unități vă va costa mai mult.</w:t>
      </w:r>
    </w:p>
    <w:p w14:paraId="72B25F6C" w14:textId="77777777" w:rsidR="00A70EE6" w:rsidRDefault="00E51D3A">
      <w:pPr>
        <w:spacing w:before="154"/>
        <w:ind w:left="220"/>
        <w:rPr>
          <w:sz w:val="20"/>
          <w:lang w:val="ro-RO"/>
        </w:rPr>
      </w:pPr>
      <w:r>
        <w:rPr>
          <w:sz w:val="20"/>
          <w:lang w:val="ro-RO"/>
        </w:rPr>
        <w:t>Dacă planul dvs. acoperă articolul sau serviciul pe care îl primiți, legea federală vă protejează de facturile mai mari atunci când:</w:t>
      </w:r>
    </w:p>
    <w:p w14:paraId="4003B0A4" w14:textId="77777777" w:rsidR="00A70EE6" w:rsidRDefault="00E51D3A">
      <w:pPr>
        <w:pStyle w:val="ListParagraph"/>
        <w:numPr>
          <w:ilvl w:val="0"/>
          <w:numId w:val="2"/>
        </w:numPr>
        <w:tabs>
          <w:tab w:val="left" w:pos="1101"/>
        </w:tabs>
        <w:spacing w:before="179"/>
        <w:ind w:left="1100" w:hanging="161"/>
        <w:rPr>
          <w:sz w:val="20"/>
          <w:lang w:val="ro-RO"/>
        </w:rPr>
      </w:pPr>
      <w:r>
        <w:rPr>
          <w:sz w:val="20"/>
          <w:lang w:val="ro-RO"/>
        </w:rPr>
        <w:t>Primiți îngrijire de urgență de la un furnizor sau o unitate din afara rețelei sau</w:t>
      </w:r>
    </w:p>
    <w:p w14:paraId="689C4789" w14:textId="77777777" w:rsidR="00A70EE6" w:rsidRDefault="00E51D3A">
      <w:pPr>
        <w:pStyle w:val="ListParagraph"/>
        <w:numPr>
          <w:ilvl w:val="0"/>
          <w:numId w:val="2"/>
        </w:numPr>
        <w:tabs>
          <w:tab w:val="left" w:pos="1101"/>
        </w:tabs>
        <w:spacing w:before="180" w:line="256" w:lineRule="auto"/>
        <w:ind w:right="534" w:hanging="1"/>
        <w:rPr>
          <w:sz w:val="20"/>
          <w:lang w:val="ro-RO"/>
        </w:rPr>
      </w:pPr>
      <w:r>
        <w:rPr>
          <w:sz w:val="20"/>
          <w:lang w:val="ro-RO"/>
        </w:rPr>
        <w:t>Un furnizor din afara rețelei vă tratează la un spital sau centru chirurgical ambulatoriu din rețea fără a obține consimțământul dvs. pentru a primi o factură mai mare.</w:t>
      </w:r>
    </w:p>
    <w:p w14:paraId="4E71494E" w14:textId="77777777" w:rsidR="00A70EE6" w:rsidRDefault="00E51D3A">
      <w:pPr>
        <w:spacing w:before="161" w:line="400" w:lineRule="auto"/>
        <w:ind w:left="220" w:right="535"/>
        <w:rPr>
          <w:sz w:val="20"/>
          <w:lang w:val="ro-RO"/>
        </w:rPr>
      </w:pPr>
      <w:r>
        <w:rPr>
          <w:sz w:val="20"/>
          <w:lang w:val="ro-RO"/>
        </w:rPr>
        <w:t>Întrebați-vă furnizorul de servicii medicale sau avocatul pacientului dacă nu sunteți sigur(ă) dacă aceste protecții vi se aplică. Dacă semnați acest formular, rețineți că puteți plăti mai mult deoarece:</w:t>
      </w:r>
    </w:p>
    <w:p w14:paraId="6B161CCF" w14:textId="77777777" w:rsidR="00A70EE6" w:rsidRDefault="00E51D3A">
      <w:pPr>
        <w:pStyle w:val="ListParagraph"/>
        <w:numPr>
          <w:ilvl w:val="0"/>
          <w:numId w:val="2"/>
        </w:numPr>
        <w:tabs>
          <w:tab w:val="left" w:pos="1101"/>
        </w:tabs>
        <w:spacing w:line="268" w:lineRule="exact"/>
        <w:ind w:left="1100" w:hanging="161"/>
        <w:rPr>
          <w:sz w:val="20"/>
          <w:lang w:val="ro-RO"/>
        </w:rPr>
      </w:pPr>
      <w:r>
        <w:rPr>
          <w:sz w:val="20"/>
          <w:lang w:val="ro-RO"/>
        </w:rPr>
        <w:t>Renunțați la protecția legală împotriva facturilor mai mari.</w:t>
      </w:r>
    </w:p>
    <w:p w14:paraId="4A5C2B7B" w14:textId="77777777" w:rsidR="00A70EE6" w:rsidRDefault="00E51D3A">
      <w:pPr>
        <w:pStyle w:val="ListParagraph"/>
        <w:numPr>
          <w:ilvl w:val="0"/>
          <w:numId w:val="2"/>
        </w:numPr>
        <w:tabs>
          <w:tab w:val="left" w:pos="1101"/>
        </w:tabs>
        <w:spacing w:before="180"/>
        <w:ind w:left="1100" w:hanging="161"/>
        <w:rPr>
          <w:sz w:val="20"/>
          <w:lang w:val="ro-RO"/>
        </w:rPr>
      </w:pPr>
      <w:r>
        <w:rPr>
          <w:sz w:val="20"/>
          <w:lang w:val="ro-RO"/>
        </w:rPr>
        <w:t>Este posibil să datorați toate costurile facturate pentru articolele și serviciile pe care le primiți.</w:t>
      </w:r>
    </w:p>
    <w:p w14:paraId="4CFCF84E" w14:textId="77777777" w:rsidR="00A70EE6" w:rsidRDefault="00E51D3A">
      <w:pPr>
        <w:pStyle w:val="ListParagraph"/>
        <w:numPr>
          <w:ilvl w:val="0"/>
          <w:numId w:val="2"/>
        </w:numPr>
        <w:tabs>
          <w:tab w:val="left" w:pos="1101"/>
        </w:tabs>
        <w:spacing w:before="195" w:line="256" w:lineRule="auto"/>
        <w:ind w:right="244" w:firstLine="0"/>
        <w:rPr>
          <w:sz w:val="20"/>
          <w:lang w:val="ro-RO"/>
        </w:rPr>
      </w:pPr>
      <w:r>
        <w:rPr>
          <w:sz w:val="20"/>
          <w:lang w:val="ro-RO"/>
        </w:rPr>
        <w:t>Este posibil ca planul dvs. de sănătate să nu ia în considerare nicio sumă pe care o plătiți pentru limita deductibilă și din buzunar. Contactați-vă planul de sănătate pentru mai multe informații.</w:t>
      </w:r>
    </w:p>
    <w:p w14:paraId="1FCEB463" w14:textId="77777777" w:rsidR="00A70EE6" w:rsidRDefault="00E51D3A">
      <w:pPr>
        <w:spacing w:before="161" w:line="256" w:lineRule="auto"/>
        <w:ind w:left="220" w:right="462"/>
        <w:rPr>
          <w:sz w:val="20"/>
          <w:lang w:val="ro-RO"/>
        </w:rPr>
      </w:pPr>
      <w:r>
        <w:rPr>
          <w:sz w:val="20"/>
          <w:lang w:val="ro-RO"/>
        </w:rPr>
        <w:t>Înainte de a decide dacă să semnați acest formular, puteți contacta reprezentanții planului dvs. de sănătate pentru a găsi un furnizor sau o unitate din rețea. Dacă nu există unul, puteți, de asemenea, să vă întrebați reprezentanții planului de sănătate dacă pot elabora un</w:t>
      </w:r>
    </w:p>
    <w:p w14:paraId="57EAEA98" w14:textId="77777777" w:rsidR="00A70EE6" w:rsidRDefault="00E51D3A">
      <w:pPr>
        <w:spacing w:before="2" w:line="400" w:lineRule="auto"/>
        <w:ind w:left="220" w:right="2492"/>
        <w:rPr>
          <w:sz w:val="20"/>
          <w:lang w:val="ro-RO"/>
        </w:rPr>
      </w:pPr>
      <w:r>
        <w:rPr>
          <w:sz w:val="20"/>
          <w:lang w:val="ro-RO"/>
        </w:rPr>
        <w:t>acord cu acest furnizor sau unitate (sau cu alta) pentru a vă reduce costurile. Consultați pagina următoare pentru estimarea costurilor.</w:t>
      </w:r>
    </w:p>
    <w:p w14:paraId="6A369EA2" w14:textId="77777777" w:rsidR="00A70EE6" w:rsidRDefault="00A70EE6">
      <w:pPr>
        <w:spacing w:line="400" w:lineRule="auto"/>
        <w:rPr>
          <w:sz w:val="20"/>
          <w:lang w:val="ro-RO"/>
        </w:rPr>
        <w:sectPr w:rsidR="00A70EE6">
          <w:headerReference w:type="default" r:id="rId7"/>
          <w:footerReference w:type="default" r:id="rId8"/>
          <w:pgSz w:w="12240" w:h="15840"/>
          <w:pgMar w:top="1240" w:right="758" w:bottom="1220" w:left="1220" w:header="760" w:footer="1024" w:gutter="0"/>
          <w:pgNumType w:start="1"/>
          <w:cols w:space="720"/>
        </w:sectPr>
      </w:pPr>
    </w:p>
    <w:p w14:paraId="4C70AFC0" w14:textId="77777777" w:rsidR="00A70EE6" w:rsidRDefault="00A70EE6">
      <w:pPr>
        <w:pStyle w:val="BodyText"/>
        <w:rPr>
          <w:sz w:val="16"/>
          <w:lang w:val="ro-RO"/>
        </w:rPr>
      </w:pPr>
    </w:p>
    <w:p w14:paraId="1A133F1B" w14:textId="77777777" w:rsidR="00A70EE6" w:rsidRDefault="00E51D3A">
      <w:pPr>
        <w:pStyle w:val="Heading2"/>
        <w:rPr>
          <w:sz w:val="28"/>
          <w:lang w:val="ro-RO"/>
        </w:rPr>
      </w:pPr>
      <w:r>
        <w:rPr>
          <w:spacing w:val="-2"/>
          <w:sz w:val="28"/>
          <w:lang w:val="ro-RO"/>
        </w:rPr>
        <w:t>Estimați ce ați putea plăti dacă renunțați la protecții</w:t>
      </w:r>
    </w:p>
    <w:p w14:paraId="6F68A6ED" w14:textId="77777777" w:rsidR="00A70EE6" w:rsidRDefault="00E51D3A">
      <w:pPr>
        <w:tabs>
          <w:tab w:val="left" w:pos="9564"/>
        </w:tabs>
        <w:spacing w:before="176" w:line="271" w:lineRule="auto"/>
        <w:ind w:left="220" w:right="218"/>
        <w:rPr>
          <w:b/>
          <w:sz w:val="20"/>
          <w:lang w:val="ro-RO"/>
        </w:rPr>
      </w:pPr>
      <w:r>
        <w:rPr>
          <w:b/>
          <w:bCs/>
          <w:sz w:val="20"/>
          <w:lang w:val="ro-RO"/>
        </w:rPr>
        <w:t>Numele pacientului:</w:t>
      </w:r>
      <w:r>
        <w:rPr>
          <w:b/>
          <w:bCs/>
          <w:sz w:val="20"/>
          <w:u w:val="single"/>
          <w:lang w:val="ro-RO"/>
        </w:rPr>
        <w:tab/>
      </w:r>
      <w:r>
        <w:rPr>
          <w:b/>
          <w:bCs/>
          <w:sz w:val="20"/>
          <w:lang w:val="ro-RO"/>
        </w:rPr>
        <w:t xml:space="preserve"> Furnizor(i) din afara rețelei sau numele unității:</w:t>
      </w:r>
      <w:r>
        <w:rPr>
          <w:b/>
          <w:bCs/>
          <w:sz w:val="20"/>
          <w:u w:val="single"/>
          <w:lang w:val="ro-RO"/>
        </w:rPr>
        <w:tab/>
      </w:r>
    </w:p>
    <w:p w14:paraId="1CD8D42D" w14:textId="77777777" w:rsidR="00A70EE6" w:rsidRDefault="00E51D3A">
      <w:pPr>
        <w:pStyle w:val="BodyText"/>
        <w:spacing w:before="8"/>
        <w:rPr>
          <w:b/>
          <w:sz w:val="14"/>
          <w:lang w:val="ro-RO"/>
        </w:rPr>
      </w:pPr>
      <w:r>
        <w:rPr>
          <w:noProof/>
          <w:sz w:val="22"/>
        </w:rPr>
        <mc:AlternateContent>
          <mc:Choice Requires="wps">
            <w:drawing>
              <wp:anchor distT="0" distB="0" distL="0" distR="0" simplePos="0" relativeHeight="251662336" behindDoc="1" locked="0" layoutInCell="1" allowOverlap="1" wp14:anchorId="7C02C123" wp14:editId="10B867C3">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2ABFF8F" id="docshape27" o:spid="_x0000_s1026" style="position:absolute;margin-left:1in;margin-top:11.4pt;width:46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" path="m,l9360,e" filled="f" strokeweight=".25658mm">
                <v:path arrowok="t" o:connecttype="custom" o:connectlocs="0,0;5943600,0" o:connectangles="0,0"/>
                <w10:wrap type="topAndBottom" anchorx="page"/>
              </v:shape>
            </w:pict>
          </mc:Fallback>
        </mc:AlternateContent>
      </w:r>
    </w:p>
    <w:p w14:paraId="45508269" w14:textId="77777777" w:rsidR="00A70EE6" w:rsidRDefault="00E51D3A">
      <w:pPr>
        <w:pStyle w:val="BodyText"/>
        <w:spacing w:before="12"/>
        <w:rPr>
          <w:b/>
          <w:sz w:val="18"/>
          <w:lang w:val="ro-RO"/>
        </w:rPr>
      </w:pPr>
      <w:r>
        <w:rPr>
          <w:noProof/>
          <w:sz w:val="22"/>
        </w:rPr>
        <mc:AlternateContent>
          <mc:Choice Requires="wpg">
            <w:drawing>
              <wp:anchor distT="0" distB="0" distL="0" distR="0" simplePos="0" relativeHeight="251665408" behindDoc="1" locked="0" layoutInCell="1" allowOverlap="1" wp14:anchorId="0D715A9E" wp14:editId="50AE0A68">
                <wp:simplePos x="0" y="0"/>
                <wp:positionH relativeFrom="page">
                  <wp:posOffset>904875</wp:posOffset>
                </wp:positionH>
                <wp:positionV relativeFrom="paragraph">
                  <wp:posOffset>196215</wp:posOffset>
                </wp:positionV>
                <wp:extent cx="5953760" cy="504825"/>
                <wp:effectExtent l="0" t="0" r="8890" b="9525"/>
                <wp:wrapTopAndBottom/>
                <wp:docPr id="11" name="docshapegroup28"/>
                <wp:cNvGraphicFramePr/>
                <a:graphic xmlns:a="http://schemas.openxmlformats.org/drawingml/2006/main">
                  <a:graphicData uri="http://schemas.microsoft.com/office/word/2010/wordprocessingGroup">
                    <wpg:wgp>
                      <wpg:cNvGrpSpPr/>
                      <wpg:grpSpPr>
                        <a:xfrm>
                          <a:off x="0" y="0"/>
                          <a:ext cx="5953760" cy="504825"/>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360BF47F" w14:textId="77777777" w:rsidR="00A70EE6" w:rsidRDefault="00E51D3A">
                              <w:pPr>
                                <w:spacing w:before="110"/>
                                <w:ind w:left="112"/>
                                <w:rPr>
                                  <w:b/>
                                  <w:color w:val="000000"/>
                                </w:rPr>
                              </w:pPr>
                              <w:r>
                                <w:rPr>
                                  <w:b/>
                                  <w:bCs/>
                                  <w:color w:val="000000"/>
                                  <w:lang w:val="ro-RO"/>
                                </w:rPr>
                                <w:t>Estimarea costului total a ceea ce vi se poate cere să plătiți:</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0D715A9E" id="docshapegroup28" o:spid="_x0000_s1027" style="position:absolute;margin-left:71.25pt;margin-top:15.45pt;width:468.8pt;height:39.75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360BF47F" w14:textId="77777777" w:rsidR="00A70EE6" w:rsidRDefault="00E51D3A">
                        <w:pPr>
                          <w:spacing w:before="110"/>
                          <w:ind w:left="112"/>
                          <w:rPr>
                            <w:b/>
                            <w:color w:val="000000"/>
                          </w:rPr>
                        </w:pPr>
                        <w:r>
                          <w:rPr>
                            <w:b/>
                            <w:bCs/>
                            <w:color w:val="000000"/>
                            <w:lang w:val="ro-RO"/>
                          </w:rPr>
                          <w:t>Estimarea costului total a ceea ce vi se poate cere să plătiți:</w:t>
                        </w:r>
                      </w:p>
                    </w:txbxContent>
                  </v:textbox>
                </v:shape>
                <w10:wrap type="topAndBottom" anchorx="page"/>
              </v:group>
            </w:pict>
          </mc:Fallback>
        </mc:AlternateContent>
      </w:r>
    </w:p>
    <w:p w14:paraId="3CA7DB99" w14:textId="77777777" w:rsidR="00A70EE6" w:rsidRDefault="00E51D3A">
      <w:pPr>
        <w:pStyle w:val="ListParagraph"/>
        <w:numPr>
          <w:ilvl w:val="0"/>
          <w:numId w:val="1"/>
        </w:numPr>
        <w:tabs>
          <w:tab w:val="left" w:pos="444"/>
        </w:tabs>
        <w:spacing w:before="94"/>
        <w:ind w:left="444"/>
        <w:rPr>
          <w:sz w:val="20"/>
          <w:lang w:val="ro-RO"/>
        </w:rPr>
      </w:pPr>
      <w:r>
        <w:rPr>
          <w:b/>
          <w:bCs/>
          <w:sz w:val="20"/>
          <w:lang w:val="ro-RO"/>
        </w:rPr>
        <w:t>Revizuiți estimarea detaliată</w:t>
      </w:r>
      <w:r>
        <w:rPr>
          <w:sz w:val="20"/>
          <w:lang w:val="ro-RO"/>
        </w:rPr>
        <w:t>. Consultați pagina 4 pentru o estimare a costurilor pentru fiecare articol sau serviciu pe care îl veți primi.</w:t>
      </w:r>
    </w:p>
    <w:p w14:paraId="0EA0542D" w14:textId="77777777" w:rsidR="00A70EE6" w:rsidRDefault="00E51D3A">
      <w:pPr>
        <w:pStyle w:val="ListParagraph"/>
        <w:numPr>
          <w:ilvl w:val="0"/>
          <w:numId w:val="1"/>
        </w:numPr>
        <w:tabs>
          <w:tab w:val="left" w:pos="444"/>
        </w:tabs>
        <w:spacing w:before="179" w:line="256" w:lineRule="auto"/>
        <w:ind w:right="275" w:firstLine="0"/>
        <w:rPr>
          <w:sz w:val="20"/>
          <w:lang w:val="ro-RO"/>
        </w:rPr>
      </w:pPr>
      <w:r>
        <w:rPr>
          <w:b/>
          <w:bCs/>
          <w:sz w:val="20"/>
          <w:lang w:val="ro-RO"/>
        </w:rPr>
        <w:t xml:space="preserve">Sunați la reprezentanții planului dvs. de sănătate </w:t>
      </w:r>
      <w:r>
        <w:rPr>
          <w:sz w:val="20"/>
          <w:lang w:val="ro-RO"/>
        </w:rPr>
        <w:t>. Reprezentanții planului dvs. pot avea informații mai bune despre suma pe care vi se va cere să o plătiți. De asemenea, puteți întreba ce anume este acoperit de planul dvs. și de opțiunile furnizorului dvs.</w:t>
      </w:r>
    </w:p>
    <w:p w14:paraId="37CA02C9" w14:textId="77777777" w:rsidR="00A70EE6" w:rsidRDefault="00E51D3A">
      <w:pPr>
        <w:pStyle w:val="ListParagraph"/>
        <w:numPr>
          <w:ilvl w:val="0"/>
          <w:numId w:val="1"/>
        </w:numPr>
        <w:tabs>
          <w:tab w:val="left" w:pos="444"/>
        </w:tabs>
        <w:spacing w:before="162" w:line="256" w:lineRule="auto"/>
        <w:ind w:right="267" w:firstLine="0"/>
        <w:rPr>
          <w:sz w:val="20"/>
          <w:lang w:val="ro-RO"/>
        </w:rPr>
      </w:pPr>
      <w:r>
        <w:rPr>
          <w:b/>
          <w:bCs/>
          <w:sz w:val="20"/>
          <w:lang w:val="ro-RO"/>
        </w:rPr>
        <w:t xml:space="preserve">Întrebări despre această notificare și estimare? </w:t>
      </w:r>
      <w:r>
        <w:rPr>
          <w:sz w:val="20"/>
          <w:lang w:val="ro-RO"/>
        </w:rPr>
        <w:t>Contactați [Introduceți informațiile de contact ale unui reprezentant al furnizorului sau al unității pentru a explica persoanei documentele și estimările și pentru a răspunde la orice întrebări, după cum este necesar.]</w:t>
      </w:r>
    </w:p>
    <w:p w14:paraId="5BD9BAF3" w14:textId="77777777" w:rsidR="00A70EE6" w:rsidRDefault="00E51D3A">
      <w:pPr>
        <w:pStyle w:val="ListParagraph"/>
        <w:numPr>
          <w:ilvl w:val="0"/>
          <w:numId w:val="1"/>
        </w:numPr>
        <w:tabs>
          <w:tab w:val="left" w:pos="444"/>
        </w:tabs>
        <w:spacing w:before="178" w:line="256" w:lineRule="auto"/>
        <w:ind w:right="700" w:firstLine="0"/>
        <w:rPr>
          <w:sz w:val="20"/>
          <w:lang w:val="ro-RO"/>
        </w:rPr>
      </w:pPr>
      <w:r>
        <w:rPr>
          <w:sz w:val="20"/>
          <w:lang w:val="ro-RO"/>
        </w:rPr>
        <w:t>Întrebări despre drepturile dvs.? Contactați [Introduceți informațiile de contact pentru agenția federală sau statală corespunzătoare. Numărul de telefon federal pentru informații și reclamații este: 1-800-985-3059]</w:t>
      </w:r>
    </w:p>
    <w:p w14:paraId="4AE5E5A0" w14:textId="77777777" w:rsidR="00A70EE6" w:rsidRDefault="00E51D3A">
      <w:pPr>
        <w:spacing w:before="161"/>
        <w:ind w:left="220"/>
        <w:rPr>
          <w:b/>
          <w:sz w:val="20"/>
          <w:lang w:val="ro-RO"/>
        </w:rPr>
      </w:pPr>
      <w:r>
        <w:rPr>
          <w:b/>
          <w:bCs/>
          <w:sz w:val="20"/>
          <w:lang w:val="ro-RO"/>
        </w:rPr>
        <w:t>Autorizare prealabilă sau alte limitări ale managementului de îngrijire</w:t>
      </w:r>
    </w:p>
    <w:p w14:paraId="70A713CC" w14:textId="77777777" w:rsidR="00A70EE6" w:rsidRDefault="00E51D3A">
      <w:pPr>
        <w:spacing w:before="179" w:line="256" w:lineRule="auto"/>
        <w:ind w:left="220" w:right="562"/>
        <w:jc w:val="both"/>
        <w:rPr>
          <w:i/>
          <w:sz w:val="20"/>
          <w:lang w:val="ro-RO"/>
        </w:rPr>
      </w:pPr>
      <w:r>
        <w:rPr>
          <w:i/>
          <w:iCs/>
          <w:sz w:val="20"/>
          <w:lang w:val="ro-RO"/>
        </w:rPr>
        <w:t>[Introduceți fie (1) informații specifice despre autorizarea prealabilă, fie alte limitări privind gestionarea îngrijirii care sunt sau pot fi solicitate de planul de sănătate sau acoperirea persoanei, precum și implicațiile acestor limitări privind capacitatea persoanei de a primi acoperire pentru acele articole sau servicii, fie (2) includeți următoarea declarație generală:</w:t>
      </w:r>
    </w:p>
    <w:p w14:paraId="54AF6FCB" w14:textId="77777777" w:rsidR="00A70EE6" w:rsidRDefault="00E51D3A">
      <w:pPr>
        <w:spacing w:before="163" w:line="261" w:lineRule="auto"/>
        <w:ind w:left="220" w:right="218"/>
        <w:rPr>
          <w:sz w:val="20"/>
          <w:lang w:val="ro-RO"/>
        </w:rPr>
      </w:pPr>
      <w:r>
        <w:rPr>
          <w:sz w:val="20"/>
          <w:lang w:val="ro-RO"/>
        </w:rPr>
        <w:t>Cu excepția unei urgențe, planul dvs. medical poate necesita autorizare prealabilă (sau alte limitări) pentru anumite articole și servicii. Aceasta înseamnă că este posibil să aveți nevoie de aprobarea reprezentanților planului dvs. pentru ca acesta să acopere articolele sau serviciile înainte de a le putea obține. Dacă planul dvs. necesită autorizare prealabilă, întrebați-i de ce informații au nevoie pentru a obține acoperirea.]</w:t>
      </w:r>
    </w:p>
    <w:p w14:paraId="6960B428" w14:textId="77777777" w:rsidR="00A70EE6" w:rsidRDefault="00E51D3A">
      <w:pPr>
        <w:spacing w:before="157" w:line="256" w:lineRule="auto"/>
        <w:ind w:left="220" w:right="254"/>
        <w:rPr>
          <w:i/>
          <w:sz w:val="20"/>
          <w:lang w:val="ro-RO"/>
        </w:rPr>
      </w:pPr>
      <w:r>
        <w:rPr>
          <w:i/>
          <w:iCs/>
          <w:sz w:val="20"/>
          <w:lang w:val="ro-RO"/>
        </w:rPr>
        <w:t>[În cazul în care prezenta notificare este furnizată pentru serviciile post-stabilizare de către un furnizor neparticipant din cadrul unei unități de primiri urgențe participante, includeți limba imediat mai jos și introduceți o listă a oricăror furnizori participanți din unitate care pot furniza articolele sau serviciile descrise în această notificare]</w:t>
      </w:r>
    </w:p>
    <w:p w14:paraId="3DEC5493" w14:textId="77777777" w:rsidR="00A70EE6" w:rsidRDefault="00E51D3A">
      <w:pPr>
        <w:spacing w:before="163"/>
        <w:ind w:left="220"/>
        <w:rPr>
          <w:b/>
          <w:sz w:val="20"/>
          <w:lang w:val="ro-RO"/>
        </w:rPr>
      </w:pPr>
      <w:r>
        <w:rPr>
          <w:b/>
          <w:bCs/>
          <w:sz w:val="20"/>
          <w:lang w:val="ro-RO"/>
        </w:rPr>
        <w:t>Înțelegerea opțiunilor dvs.</w:t>
      </w:r>
    </w:p>
    <w:p w14:paraId="2E75506A" w14:textId="77777777" w:rsidR="00A70EE6" w:rsidRDefault="00E51D3A">
      <w:pPr>
        <w:spacing w:before="180" w:line="256" w:lineRule="auto"/>
        <w:ind w:left="220" w:right="218"/>
        <w:rPr>
          <w:sz w:val="20"/>
          <w:lang w:val="ro-RO"/>
        </w:rPr>
      </w:pPr>
      <w:r>
        <w:rPr>
          <w:sz w:val="20"/>
          <w:lang w:val="ro-RO"/>
        </w:rPr>
        <w:t>Puteți obține articolele sau serviciile descrise în această notificare de la următorii furnizori care sunt în rețea cu planul dvs. de sănătate:</w:t>
      </w:r>
    </w:p>
    <w:p w14:paraId="659AB125" w14:textId="77777777" w:rsidR="00A70EE6" w:rsidRDefault="00E51D3A">
      <w:pPr>
        <w:spacing w:before="177"/>
        <w:ind w:left="220"/>
        <w:rPr>
          <w:b/>
          <w:sz w:val="20"/>
          <w:lang w:val="ro-RO"/>
        </w:rPr>
      </w:pPr>
      <w:r>
        <w:rPr>
          <w:b/>
          <w:bCs/>
          <w:sz w:val="20"/>
          <w:lang w:val="ro-RO"/>
        </w:rPr>
        <w:t>Mai multe informații despre drepturile și protecția dvs.</w:t>
      </w:r>
    </w:p>
    <w:p w14:paraId="7A8AD2F2" w14:textId="77777777" w:rsidR="00A70EE6" w:rsidRDefault="00E51D3A">
      <w:pPr>
        <w:spacing w:before="179" w:line="256" w:lineRule="auto"/>
        <w:ind w:left="220" w:right="218"/>
        <w:rPr>
          <w:sz w:val="20"/>
          <w:lang w:val="ro-RO"/>
        </w:rPr>
      </w:pPr>
      <w:r>
        <w:rPr>
          <w:sz w:val="20"/>
          <w:lang w:val="ro-RO"/>
        </w:rPr>
        <w:t xml:space="preserve">Vizitați [Introduceți site-ul web care descrie măsurile de protecție federale, cum ar fi </w:t>
      </w:r>
      <w:hyperlink r:id="rId9">
        <w:r>
          <w:rPr>
            <w:sz w:val="20"/>
            <w:lang w:val="ro-RO"/>
          </w:rPr>
          <w:t>www.cms.gov/nosurprises/consumers</w:t>
        </w:r>
      </w:hyperlink>
      <w:r>
        <w:rPr>
          <w:sz w:val="20"/>
          <w:lang w:val="ro-RO"/>
        </w:rPr>
        <w:t>] pentru mai multe informații despre drepturile dvs. în temeiul legislației federale.</w:t>
      </w:r>
    </w:p>
    <w:p w14:paraId="3ACB8D71" w14:textId="77777777" w:rsidR="00A70EE6" w:rsidRDefault="00A70EE6">
      <w:pPr>
        <w:spacing w:line="256" w:lineRule="auto"/>
        <w:rPr>
          <w:sz w:val="20"/>
          <w:lang w:val="ro-RO"/>
        </w:rPr>
        <w:sectPr w:rsidR="00A70EE6">
          <w:pgSz w:w="12240" w:h="15840"/>
          <w:pgMar w:top="1240" w:right="758" w:bottom="851" w:left="1220" w:header="760" w:footer="1024" w:gutter="0"/>
          <w:cols w:space="720"/>
        </w:sectPr>
      </w:pPr>
    </w:p>
    <w:p w14:paraId="2DFE07E3" w14:textId="77777777" w:rsidR="00A70EE6" w:rsidRDefault="00A70EE6">
      <w:pPr>
        <w:pStyle w:val="BodyText"/>
        <w:rPr>
          <w:sz w:val="16"/>
          <w:lang w:val="ro-RO"/>
        </w:rPr>
      </w:pPr>
    </w:p>
    <w:p w14:paraId="05814F28" w14:textId="77777777" w:rsidR="00A70EE6" w:rsidRDefault="00E51D3A">
      <w:pPr>
        <w:pStyle w:val="Heading2"/>
        <w:spacing w:line="249" w:lineRule="auto"/>
        <w:ind w:right="218"/>
        <w:rPr>
          <w:sz w:val="28"/>
          <w:lang w:val="ro-RO"/>
        </w:rPr>
      </w:pPr>
      <w:r>
        <w:rPr>
          <w:spacing w:val="-2"/>
          <w:sz w:val="28"/>
          <w:lang w:val="ro-RO"/>
        </w:rPr>
        <w:t>Semnând, înțeleg că renunț la protecția federală a consumatorului și este posibil să trebuiască să plătesc mai mult pentru îngrijirea în afara rețelei.</w:t>
      </w:r>
    </w:p>
    <w:p w14:paraId="4CC67424" w14:textId="77777777" w:rsidR="00A70EE6" w:rsidRDefault="00E51D3A">
      <w:pPr>
        <w:spacing w:before="162"/>
        <w:ind w:left="220"/>
        <w:rPr>
          <w:sz w:val="20"/>
          <w:lang w:val="ro-RO"/>
        </w:rPr>
      </w:pPr>
      <w:r>
        <w:rPr>
          <w:sz w:val="20"/>
          <w:lang w:val="ro-RO"/>
        </w:rPr>
        <w:t>Prin semnătura mea, sunt de acord să primesc articolele sau serviciile de la (selectați toate opțiunile care se aplică):</w:t>
      </w:r>
    </w:p>
    <w:p w14:paraId="74627546" w14:textId="77777777" w:rsidR="00A70EE6" w:rsidRDefault="00A70EE6">
      <w:pPr>
        <w:pStyle w:val="BodyText"/>
        <w:spacing w:before="4"/>
        <w:rPr>
          <w:sz w:val="14"/>
          <w:lang w:val="ro-RO"/>
        </w:rPr>
      </w:pPr>
    </w:p>
    <w:p w14:paraId="0039E35D" w14:textId="77777777" w:rsidR="00A70EE6" w:rsidRDefault="00E51D3A">
      <w:pPr>
        <w:pStyle w:val="ListParagraph"/>
        <w:numPr>
          <w:ilvl w:val="1"/>
          <w:numId w:val="1"/>
        </w:numPr>
        <w:tabs>
          <w:tab w:val="left" w:pos="1181"/>
        </w:tabs>
        <w:spacing w:line="256" w:lineRule="auto"/>
        <w:ind w:right="1015" w:firstLine="0"/>
        <w:rPr>
          <w:i/>
          <w:sz w:val="20"/>
          <w:lang w:val="ro-RO"/>
        </w:rPr>
      </w:pPr>
      <w:r>
        <w:rPr>
          <w:i/>
          <w:iCs/>
          <w:sz w:val="20"/>
          <w:lang w:val="ro-RO"/>
        </w:rPr>
        <w:t>[numele medicului sau al furnizorului] [Dacă consimțământul este pentru mai mulți medici sau furnizori, furnizați o casetă de selectare separată pentru fiecare medic sau furnizor]</w:t>
      </w:r>
    </w:p>
    <w:p w14:paraId="47D40DAC" w14:textId="77777777" w:rsidR="00A70EE6" w:rsidRDefault="00E51D3A">
      <w:pPr>
        <w:pStyle w:val="ListParagraph"/>
        <w:numPr>
          <w:ilvl w:val="1"/>
          <w:numId w:val="1"/>
        </w:numPr>
        <w:tabs>
          <w:tab w:val="left" w:pos="1181"/>
        </w:tabs>
        <w:spacing w:before="164"/>
        <w:ind w:left="1180" w:hanging="241"/>
        <w:rPr>
          <w:i/>
          <w:sz w:val="20"/>
          <w:lang w:val="ro-RO"/>
        </w:rPr>
      </w:pPr>
      <w:r>
        <w:rPr>
          <w:i/>
          <w:iCs/>
          <w:spacing w:val="-2"/>
          <w:sz w:val="20"/>
          <w:lang w:val="ro-RO"/>
        </w:rPr>
        <w:t>[numele instituției]</w:t>
      </w:r>
    </w:p>
    <w:p w14:paraId="2D1D63BE" w14:textId="77777777" w:rsidR="00A70EE6" w:rsidRDefault="00E51D3A">
      <w:pPr>
        <w:spacing w:before="180" w:line="256" w:lineRule="auto"/>
        <w:ind w:left="220" w:right="218"/>
        <w:rPr>
          <w:sz w:val="20"/>
          <w:lang w:val="ro-RO"/>
        </w:rPr>
      </w:pPr>
      <w:r>
        <w:rPr>
          <w:sz w:val="20"/>
          <w:lang w:val="ro-RO"/>
        </w:rPr>
        <w:t>Prin semnătura mea, confirm că îmi dau consimțământul din proprie inițiativă și că nu sunt constrâns(ă) sau presat(ă). De asemenea, confirm că:</w:t>
      </w:r>
    </w:p>
    <w:p w14:paraId="5B88333C" w14:textId="77777777" w:rsidR="00A70EE6" w:rsidRDefault="00E51D3A">
      <w:pPr>
        <w:pStyle w:val="ListParagraph"/>
        <w:numPr>
          <w:ilvl w:val="0"/>
          <w:numId w:val="2"/>
        </w:numPr>
        <w:tabs>
          <w:tab w:val="left" w:pos="1100"/>
        </w:tabs>
        <w:spacing w:before="161"/>
        <w:ind w:left="1100"/>
        <w:rPr>
          <w:sz w:val="20"/>
          <w:lang w:val="ro-RO"/>
        </w:rPr>
      </w:pPr>
      <w:r>
        <w:rPr>
          <w:sz w:val="20"/>
          <w:lang w:val="ro-RO"/>
        </w:rPr>
        <w:t>Renunț la unele măsuri de protecție pentru facturarea consumatorilor conform legislației federale.</w:t>
      </w:r>
    </w:p>
    <w:p w14:paraId="13225C04" w14:textId="77777777" w:rsidR="00A70EE6" w:rsidRDefault="00E51D3A">
      <w:pPr>
        <w:pStyle w:val="ListParagraph"/>
        <w:numPr>
          <w:ilvl w:val="0"/>
          <w:numId w:val="2"/>
        </w:numPr>
        <w:tabs>
          <w:tab w:val="left" w:pos="1100"/>
        </w:tabs>
        <w:spacing w:before="179" w:line="256" w:lineRule="auto"/>
        <w:ind w:right="405" w:firstLine="0"/>
        <w:rPr>
          <w:sz w:val="20"/>
          <w:lang w:val="ro-RO"/>
        </w:rPr>
      </w:pPr>
      <w:r>
        <w:rPr>
          <w:sz w:val="20"/>
          <w:lang w:val="ro-RO"/>
        </w:rPr>
        <w:t>Este posibil să fie necesar să plătesc costurile complete pentru aceste articole și servicii sau să plătesc costuri suplimentare în afara rețelei, conform planului meu de sănătate.</w:t>
      </w:r>
    </w:p>
    <w:p w14:paraId="2830C96A" w14:textId="77777777" w:rsidR="00A70EE6" w:rsidRDefault="00E51D3A">
      <w:pPr>
        <w:pStyle w:val="ListParagraph"/>
        <w:numPr>
          <w:ilvl w:val="0"/>
          <w:numId w:val="2"/>
        </w:numPr>
        <w:tabs>
          <w:tab w:val="left" w:pos="1101"/>
        </w:tabs>
        <w:spacing w:before="162" w:line="256" w:lineRule="auto"/>
        <w:ind w:right="239" w:firstLine="0"/>
        <w:rPr>
          <w:sz w:val="20"/>
          <w:lang w:val="ro-RO"/>
        </w:rPr>
      </w:pPr>
      <w:r>
        <w:rPr>
          <w:sz w:val="20"/>
          <w:lang w:val="ro-RO"/>
        </w:rPr>
        <w:t xml:space="preserve">Am primit o notificare scrisă la data de </w:t>
      </w:r>
      <w:r>
        <w:rPr>
          <w:i/>
          <w:iCs/>
          <w:sz w:val="20"/>
          <w:lang w:val="ro-RO"/>
        </w:rPr>
        <w:t xml:space="preserve"> [introduceți data notificării]</w:t>
      </w:r>
      <w:r>
        <w:rPr>
          <w:sz w:val="20"/>
          <w:lang w:val="ro-RO"/>
        </w:rPr>
        <w:t>, care mi-a explicat că furnizorul sau unitatea mea nu se află în rețeaua planului meu de sănătate, a descris costul estimat al fiecărui serviciu și a dezvăluit ceea ce pot datora dacă sunt de acord să fiu tratat(ă) de acest furnizor sau unitate.</w:t>
      </w:r>
    </w:p>
    <w:p w14:paraId="72ABB7AE" w14:textId="77777777" w:rsidR="00A70EE6" w:rsidRDefault="00E51D3A">
      <w:pPr>
        <w:pStyle w:val="ListParagraph"/>
        <w:numPr>
          <w:ilvl w:val="0"/>
          <w:numId w:val="2"/>
        </w:numPr>
        <w:tabs>
          <w:tab w:val="left" w:pos="1101"/>
        </w:tabs>
        <w:spacing w:before="178"/>
        <w:ind w:left="1100" w:hanging="161"/>
        <w:rPr>
          <w:sz w:val="20"/>
          <w:lang w:val="ro-RO"/>
        </w:rPr>
      </w:pPr>
      <w:r>
        <w:rPr>
          <w:sz w:val="20"/>
          <w:lang w:val="ro-RO"/>
        </w:rPr>
        <w:t>Am primit notificarea fie pe hârtie, fie electronic, în conformitate cu alegerea mea.</w:t>
      </w:r>
    </w:p>
    <w:p w14:paraId="40B275B0" w14:textId="77777777" w:rsidR="00A70EE6" w:rsidRDefault="00E51D3A">
      <w:pPr>
        <w:pStyle w:val="ListParagraph"/>
        <w:numPr>
          <w:ilvl w:val="0"/>
          <w:numId w:val="2"/>
        </w:numPr>
        <w:tabs>
          <w:tab w:val="left" w:pos="1101"/>
        </w:tabs>
        <w:spacing w:before="179" w:line="256" w:lineRule="auto"/>
        <w:ind w:right="886" w:firstLine="0"/>
        <w:rPr>
          <w:sz w:val="20"/>
          <w:lang w:val="ro-RO"/>
        </w:rPr>
      </w:pPr>
      <w:r>
        <w:rPr>
          <w:sz w:val="20"/>
          <w:lang w:val="ro-RO"/>
        </w:rPr>
        <w:t>Înțeleg pe deplin și în întregime că este posibil ca unele sau toate sumele pe care le plătesc să nu fie luate în considerare pentru limita deductibilă sau din fonduri proprii a planului meu de sănătate.</w:t>
      </w:r>
    </w:p>
    <w:p w14:paraId="1959B4EF" w14:textId="77777777" w:rsidR="00A70EE6" w:rsidRDefault="00E51D3A">
      <w:pPr>
        <w:pStyle w:val="ListParagraph"/>
        <w:numPr>
          <w:ilvl w:val="0"/>
          <w:numId w:val="2"/>
        </w:numPr>
        <w:tabs>
          <w:tab w:val="left" w:pos="1101"/>
        </w:tabs>
        <w:spacing w:before="161"/>
        <w:ind w:left="1100" w:hanging="161"/>
        <w:rPr>
          <w:sz w:val="20"/>
          <w:lang w:val="ro-RO"/>
        </w:rPr>
      </w:pPr>
      <w:r>
        <w:rPr>
          <w:sz w:val="20"/>
          <w:lang w:val="ro-RO"/>
        </w:rPr>
        <w:t>Pot înceta acest acord notificând furnizorul sau unitatea, în scris, înainte de a beneficia de servicii.</w:t>
      </w:r>
    </w:p>
    <w:p w14:paraId="217F000E" w14:textId="77777777" w:rsidR="00A70EE6" w:rsidRDefault="00E51D3A">
      <w:pPr>
        <w:spacing w:before="180" w:line="256" w:lineRule="auto"/>
        <w:ind w:left="220" w:right="462"/>
        <w:rPr>
          <w:b/>
          <w:sz w:val="20"/>
          <w:lang w:val="ro-RO"/>
        </w:rPr>
      </w:pPr>
      <w:r>
        <w:rPr>
          <w:b/>
          <w:bCs/>
          <w:sz w:val="20"/>
          <w:lang w:val="ro-RO"/>
        </w:rPr>
        <w:t>IMPORTANT: Nu trebuie să semnați acest formular. Dacă nu semnați, este posibil ca acest furnizor sau unitate să nu vă trateze, dar puteți alege să primiți îngrijire de la un furnizor sau o unitate care se află în rețeaua planului dvs. de sănătate.</w:t>
      </w:r>
    </w:p>
    <w:p w14:paraId="2031DAA7" w14:textId="77777777" w:rsidR="00A70EE6" w:rsidRDefault="00A70EE6">
      <w:pPr>
        <w:pStyle w:val="BodyText"/>
        <w:rPr>
          <w:b/>
          <w:sz w:val="18"/>
          <w:lang w:val="ro-RO"/>
        </w:rPr>
      </w:pPr>
    </w:p>
    <w:p w14:paraId="339DE9AC" w14:textId="77777777" w:rsidR="00A70EE6" w:rsidRDefault="00A70EE6">
      <w:pPr>
        <w:pStyle w:val="BodyText"/>
        <w:spacing w:before="2"/>
        <w:rPr>
          <w:b/>
          <w:lang w:val="ro-RO"/>
        </w:rPr>
      </w:pPr>
    </w:p>
    <w:p w14:paraId="4C1A3D61" w14:textId="77777777" w:rsidR="00A70EE6" w:rsidRDefault="00E51D3A">
      <w:pPr>
        <w:tabs>
          <w:tab w:val="left" w:pos="4539"/>
          <w:tab w:val="left" w:pos="4795"/>
          <w:tab w:val="left" w:pos="9548"/>
        </w:tabs>
        <w:spacing w:before="59" w:line="271" w:lineRule="auto"/>
        <w:ind w:left="220" w:right="249"/>
        <w:rPr>
          <w:sz w:val="20"/>
          <w:lang w:val="ro-RO"/>
        </w:rPr>
      </w:pPr>
      <w:r>
        <w:rPr>
          <w:sz w:val="20"/>
          <w:u w:val="single"/>
          <w:lang w:val="ro-RO"/>
        </w:rPr>
        <w:tab/>
      </w:r>
      <w:r>
        <w:rPr>
          <w:sz w:val="20"/>
          <w:lang w:val="ro-RO"/>
        </w:rPr>
        <w:t xml:space="preserve"> sau </w:t>
      </w:r>
      <w:r>
        <w:rPr>
          <w:sz w:val="20"/>
          <w:u w:val="single"/>
          <w:lang w:val="ro-RO"/>
        </w:rPr>
        <w:tab/>
      </w:r>
      <w:r>
        <w:rPr>
          <w:sz w:val="20"/>
          <w:lang w:val="ro-RO"/>
        </w:rPr>
        <w:t xml:space="preserve"> semnătura pacientului </w:t>
      </w:r>
      <w:r>
        <w:rPr>
          <w:sz w:val="20"/>
          <w:lang w:val="ro-RO"/>
        </w:rPr>
        <w:tab/>
        <w:t xml:space="preserve">      a tutorelui/reprezentantului autorizat</w:t>
      </w:r>
    </w:p>
    <w:p w14:paraId="25B1A089" w14:textId="77777777" w:rsidR="00A70EE6" w:rsidRDefault="00E51D3A">
      <w:pPr>
        <w:pStyle w:val="BodyText"/>
        <w:spacing w:before="9"/>
        <w:rPr>
          <w:sz w:val="28"/>
          <w:lang w:val="ro-RO"/>
        </w:rPr>
      </w:pPr>
      <w:r>
        <w:rPr>
          <w:noProof/>
          <w:sz w:val="22"/>
        </w:rPr>
        <mc:AlternateContent>
          <mc:Choice Requires="wps">
            <w:drawing>
              <wp:anchor distT="0" distB="0" distL="0" distR="0" simplePos="0" relativeHeight="251666432" behindDoc="1" locked="0" layoutInCell="1" allowOverlap="1" wp14:anchorId="3FD21BA9" wp14:editId="7A7C011A">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A440DDD" id="docshape31" o:spid="_x0000_s1026" style="position:absolute;margin-left:1in;margin-top:19.35pt;width:3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" path="m,l4320,e" filled="f" strokeweight=".25658mm">
                <v:path arrowok="t" o:connecttype="custom" o:connectlocs="0,0;2743200,0" o:connectangles="0,0"/>
                <w10:wrap type="topAndBottom" anchorx="page"/>
              </v:shape>
            </w:pict>
          </mc:Fallback>
        </mc:AlternateContent>
      </w:r>
      <w:r>
        <w:rPr>
          <w:noProof/>
          <w:sz w:val="22"/>
        </w:rPr>
        <mc:AlternateContent>
          <mc:Choice Requires="wps">
            <w:drawing>
              <wp:anchor distT="0" distB="0" distL="0" distR="0" simplePos="0" relativeHeight="251668480" behindDoc="1" locked="0" layoutInCell="1" allowOverlap="1" wp14:anchorId="02433311" wp14:editId="670AC6F3">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FB54959" id="docshape32" o:spid="_x0000_s1026" style="position:absolute;margin-left:300.8pt;margin-top:19.35pt;width:237.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" path="m,l4751,e" filled="f" strokeweight=".25658mm">
                <v:path arrowok="t" o:connecttype="custom" o:connectlocs="0,0;3016885,0" o:connectangles="0,0"/>
                <w10:wrap type="topAndBottom" anchorx="page"/>
              </v:shape>
            </w:pict>
          </mc:Fallback>
        </mc:AlternateContent>
      </w:r>
    </w:p>
    <w:p w14:paraId="2A6869A2" w14:textId="77777777" w:rsidR="00A70EE6" w:rsidRDefault="00E51D3A">
      <w:pPr>
        <w:tabs>
          <w:tab w:val="left" w:pos="4795"/>
        </w:tabs>
        <w:spacing w:before="38"/>
        <w:ind w:left="219"/>
        <w:rPr>
          <w:sz w:val="20"/>
          <w:lang w:val="ro-RO"/>
        </w:rPr>
      </w:pPr>
      <w:r>
        <w:rPr>
          <w:sz w:val="20"/>
          <w:lang w:val="ro-RO"/>
        </w:rPr>
        <w:t>Numele în clar al pacientului</w:t>
      </w:r>
      <w:r>
        <w:rPr>
          <w:sz w:val="20"/>
          <w:lang w:val="ro-RO"/>
        </w:rPr>
        <w:tab/>
        <w:t>Numele în clar al tutorelui/reprezentantului autorizat</w:t>
      </w:r>
    </w:p>
    <w:p w14:paraId="02A938BB" w14:textId="77777777" w:rsidR="00A70EE6" w:rsidRDefault="00A70EE6">
      <w:pPr>
        <w:pStyle w:val="BodyText"/>
        <w:rPr>
          <w:sz w:val="18"/>
          <w:lang w:val="ro-RO"/>
        </w:rPr>
      </w:pPr>
    </w:p>
    <w:p w14:paraId="30F21F59" w14:textId="77777777" w:rsidR="00A70EE6" w:rsidRDefault="00E51D3A">
      <w:pPr>
        <w:pStyle w:val="BodyText"/>
        <w:spacing w:before="1"/>
        <w:rPr>
          <w:sz w:val="22"/>
          <w:lang w:val="ro-RO"/>
        </w:rPr>
      </w:pPr>
      <w:r>
        <w:rPr>
          <w:noProof/>
          <w:sz w:val="22"/>
        </w:rPr>
        <mc:AlternateContent>
          <mc:Choice Requires="wps">
            <w:drawing>
              <wp:anchor distT="0" distB="0" distL="0" distR="0" simplePos="0" relativeHeight="251670528" behindDoc="1" locked="0" layoutInCell="1" allowOverlap="1" wp14:anchorId="237F45D4" wp14:editId="64A68F8F">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34F8922" id="docshape33" o:spid="_x0000_s1026" style="position:absolute;margin-left:1in;margin-top:15.3pt;width:15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" path="m,l3120,e" filled="f" strokeweight=".25658mm">
                <v:path arrowok="t" o:connecttype="custom" o:connectlocs="0,0;1981200,0" o:connectangles="0,0"/>
                <w10:wrap type="topAndBottom" anchorx="page"/>
              </v:shape>
            </w:pict>
          </mc:Fallback>
        </mc:AlternateContent>
      </w:r>
      <w:r>
        <w:rPr>
          <w:noProof/>
          <w:sz w:val="22"/>
        </w:rPr>
        <mc:AlternateContent>
          <mc:Choice Requires="wps">
            <w:drawing>
              <wp:anchor distT="0" distB="0" distL="0" distR="0" simplePos="0" relativeHeight="251672576" behindDoc="1" locked="0" layoutInCell="1" allowOverlap="1" wp14:anchorId="64DE4DF8" wp14:editId="3F6207F3">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E3A14B1" id="docshape34" o:spid="_x0000_s1026" style="position:absolute;margin-left:300.75pt;margin-top:15.3pt;width:155.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" path="m,l3104,e" filled="f" strokeweight=".25658mm">
                <v:path arrowok="t" o:connecttype="custom" o:connectlocs="0,0;1971040,0" o:connectangles="0,0"/>
                <w10:wrap type="topAndBottom" anchorx="page"/>
              </v:shape>
            </w:pict>
          </mc:Fallback>
        </mc:AlternateContent>
      </w:r>
    </w:p>
    <w:p w14:paraId="53A962C3" w14:textId="77777777" w:rsidR="00A70EE6" w:rsidRDefault="00E51D3A">
      <w:pPr>
        <w:tabs>
          <w:tab w:val="left" w:pos="4795"/>
        </w:tabs>
        <w:spacing w:before="38"/>
        <w:ind w:left="219"/>
        <w:rPr>
          <w:sz w:val="20"/>
          <w:lang w:val="ro-RO"/>
        </w:rPr>
      </w:pPr>
      <w:r>
        <w:rPr>
          <w:sz w:val="20"/>
          <w:lang w:val="ro-RO"/>
        </w:rPr>
        <w:t>Data și ora semnării</w:t>
      </w:r>
      <w:r>
        <w:rPr>
          <w:sz w:val="20"/>
          <w:lang w:val="ro-RO"/>
        </w:rPr>
        <w:tab/>
        <w:t>Data și ora semnării</w:t>
      </w:r>
    </w:p>
    <w:p w14:paraId="243EC3FC" w14:textId="77777777" w:rsidR="00A70EE6" w:rsidRDefault="00A70EE6">
      <w:pPr>
        <w:pStyle w:val="BodyText"/>
        <w:rPr>
          <w:sz w:val="20"/>
          <w:lang w:val="ro-RO"/>
        </w:rPr>
      </w:pPr>
    </w:p>
    <w:p w14:paraId="16F158AA" w14:textId="77777777" w:rsidR="00A70EE6" w:rsidRDefault="00A70EE6">
      <w:pPr>
        <w:pStyle w:val="BodyText"/>
        <w:spacing w:before="5"/>
        <w:rPr>
          <w:sz w:val="28"/>
          <w:lang w:val="ro-RO"/>
        </w:rPr>
      </w:pPr>
    </w:p>
    <w:p w14:paraId="43E33B7D" w14:textId="77777777" w:rsidR="00A70EE6" w:rsidRDefault="00E51D3A">
      <w:pPr>
        <w:ind w:left="384" w:right="387"/>
        <w:jc w:val="center"/>
        <w:rPr>
          <w:b/>
          <w:sz w:val="20"/>
          <w:lang w:val="ro-RO"/>
        </w:rPr>
      </w:pPr>
      <w:r>
        <w:rPr>
          <w:b/>
          <w:bCs/>
          <w:sz w:val="20"/>
          <w:lang w:val="ro-RO"/>
        </w:rPr>
        <w:t>Faceți o fotografie și/sau păstrați o copie a acestui formular.</w:t>
      </w:r>
    </w:p>
    <w:p w14:paraId="7F6DFA0E" w14:textId="77777777" w:rsidR="00A70EE6" w:rsidRDefault="00E51D3A">
      <w:pPr>
        <w:spacing w:before="180"/>
        <w:ind w:left="1307" w:right="1326"/>
        <w:jc w:val="center"/>
        <w:rPr>
          <w:b/>
          <w:sz w:val="20"/>
          <w:lang w:val="ro-RO"/>
        </w:rPr>
      </w:pPr>
      <w:r>
        <w:rPr>
          <w:b/>
          <w:bCs/>
          <w:sz w:val="20"/>
          <w:lang w:val="ro-RO"/>
        </w:rPr>
        <w:t>Conține informații importante despre drepturile și protecția dvs.</w:t>
      </w:r>
    </w:p>
    <w:p w14:paraId="391EEE83" w14:textId="77777777" w:rsidR="00A70EE6" w:rsidRDefault="00A70EE6">
      <w:pPr>
        <w:jc w:val="center"/>
        <w:rPr>
          <w:sz w:val="20"/>
          <w:lang w:val="ro-RO"/>
        </w:rPr>
        <w:sectPr w:rsidR="00A70EE6">
          <w:pgSz w:w="12240" w:h="15840"/>
          <w:pgMar w:top="1240" w:right="758" w:bottom="1220" w:left="1220" w:header="760" w:footer="1024" w:gutter="0"/>
          <w:cols w:space="720"/>
        </w:sectPr>
      </w:pPr>
    </w:p>
    <w:p w14:paraId="72B0E224" w14:textId="77777777" w:rsidR="00A70EE6" w:rsidRDefault="00E51D3A">
      <w:pPr>
        <w:pStyle w:val="Heading2"/>
        <w:rPr>
          <w:sz w:val="28"/>
          <w:lang w:val="ro-RO"/>
        </w:rPr>
      </w:pPr>
      <w:r>
        <w:rPr>
          <w:spacing w:val="-2"/>
          <w:sz w:val="28"/>
          <w:lang w:val="ro-RO"/>
        </w:rPr>
        <w:lastRenderedPageBreak/>
        <w:t>Mai multe detalii despre estimarea costului total</w:t>
      </w:r>
    </w:p>
    <w:p w14:paraId="06E07505" w14:textId="77777777" w:rsidR="00A70EE6" w:rsidRDefault="00E51D3A">
      <w:pPr>
        <w:tabs>
          <w:tab w:val="left" w:pos="9579"/>
        </w:tabs>
        <w:spacing w:before="177"/>
        <w:ind w:left="220"/>
        <w:rPr>
          <w:b/>
          <w:sz w:val="20"/>
          <w:lang w:val="ro-RO"/>
        </w:rPr>
      </w:pPr>
      <w:r>
        <w:rPr>
          <w:b/>
          <w:bCs/>
          <w:spacing w:val="-2"/>
          <w:sz w:val="20"/>
          <w:lang w:val="ro-RO"/>
        </w:rPr>
        <w:t xml:space="preserve">Numele pacientului: </w:t>
      </w:r>
      <w:r>
        <w:rPr>
          <w:b/>
          <w:bCs/>
          <w:spacing w:val="-2"/>
          <w:sz w:val="20"/>
          <w:u w:val="single"/>
          <w:lang w:val="ro-RO"/>
        </w:rPr>
        <w:tab/>
      </w:r>
    </w:p>
    <w:p w14:paraId="6BF5F0B1" w14:textId="77777777" w:rsidR="00A70EE6" w:rsidRDefault="00A70EE6">
      <w:pPr>
        <w:pStyle w:val="BodyText"/>
        <w:spacing w:before="2"/>
        <w:rPr>
          <w:b/>
          <w:sz w:val="9"/>
          <w:lang w:val="ro-RO"/>
        </w:rPr>
      </w:pPr>
    </w:p>
    <w:p w14:paraId="551FB920" w14:textId="77777777" w:rsidR="00A70EE6" w:rsidRDefault="00E51D3A">
      <w:pPr>
        <w:tabs>
          <w:tab w:val="left" w:pos="9579"/>
        </w:tabs>
        <w:spacing w:before="59"/>
        <w:ind w:left="220"/>
        <w:rPr>
          <w:b/>
          <w:sz w:val="20"/>
          <w:lang w:val="ro-RO"/>
        </w:rPr>
      </w:pPr>
      <w:r>
        <w:rPr>
          <w:b/>
          <w:bCs/>
          <w:sz w:val="20"/>
          <w:lang w:val="ro-RO"/>
        </w:rPr>
        <w:t>Furnizor(i) din afara rețelei sau numele unității:</w:t>
      </w:r>
      <w:r>
        <w:rPr>
          <w:b/>
          <w:bCs/>
          <w:sz w:val="20"/>
          <w:u w:val="single"/>
          <w:lang w:val="ro-RO"/>
        </w:rPr>
        <w:tab/>
      </w:r>
    </w:p>
    <w:p w14:paraId="3D0DE029" w14:textId="77777777" w:rsidR="00A70EE6" w:rsidRDefault="00E51D3A">
      <w:pPr>
        <w:pStyle w:val="BodyText"/>
        <w:spacing w:before="5"/>
        <w:rPr>
          <w:b/>
          <w:sz w:val="18"/>
          <w:lang w:val="ro-RO"/>
        </w:rPr>
      </w:pPr>
      <w:r>
        <w:rPr>
          <w:noProof/>
          <w:sz w:val="22"/>
        </w:rPr>
        <mc:AlternateContent>
          <mc:Choice Requires="wps">
            <w:drawing>
              <wp:anchor distT="0" distB="0" distL="0" distR="0" simplePos="0" relativeHeight="251674624" behindDoc="1" locked="0" layoutInCell="1" allowOverlap="1" wp14:anchorId="2ED7BB7D" wp14:editId="25406575">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BDCAAC0" id="docshape35" o:spid="_x0000_s1026" style="position:absolute;margin-left:1in;margin-top:13.1pt;width:46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" path="m,l9360,e" filled="f" strokeweight=".25658mm">
                <v:path arrowok="t" o:connecttype="custom" o:connectlocs="0,0;5943600,0" o:connectangles="0,0"/>
                <w10:wrap type="topAndBottom" anchorx="page"/>
              </v:shape>
            </w:pict>
          </mc:Fallback>
        </mc:AlternateContent>
      </w:r>
    </w:p>
    <w:p w14:paraId="585D4F13" w14:textId="77777777" w:rsidR="00A70EE6" w:rsidRDefault="00A70EE6">
      <w:pPr>
        <w:pStyle w:val="BodyText"/>
        <w:spacing w:before="5"/>
        <w:rPr>
          <w:b/>
          <w:sz w:val="9"/>
          <w:lang w:val="ro-RO"/>
        </w:rPr>
      </w:pPr>
    </w:p>
    <w:p w14:paraId="0EAF5F00" w14:textId="77777777" w:rsidR="00A70EE6" w:rsidRDefault="00E51D3A">
      <w:pPr>
        <w:spacing w:before="59" w:line="256" w:lineRule="auto"/>
        <w:ind w:left="220" w:right="218"/>
        <w:rPr>
          <w:b/>
          <w:sz w:val="20"/>
          <w:lang w:val="ro-RO"/>
        </w:rPr>
      </w:pPr>
      <w:r>
        <w:rPr>
          <w:sz w:val="20"/>
          <w:lang w:val="ro-RO"/>
        </w:rPr>
        <w:t xml:space="preserve">Suma de mai jos este doar o estimare; nu este o ofertă sau un contract pentru servicii. Această estimare arată costurile estimate complete ale articolelor sau serviciilor enumerate. Nu include informații despre ce ar putea acoperi planul dvs. de sănătate. Aceasta înseamnă că </w:t>
      </w:r>
      <w:r>
        <w:rPr>
          <w:b/>
          <w:bCs/>
          <w:sz w:val="20"/>
          <w:lang w:val="ro-RO"/>
        </w:rPr>
        <w:t>costul final al serviciilor poate fi diferit de această estimare.</w:t>
      </w:r>
    </w:p>
    <w:p w14:paraId="78DC4755" w14:textId="77777777" w:rsidR="00A70EE6" w:rsidRDefault="00E51D3A">
      <w:pPr>
        <w:spacing w:before="162" w:line="256" w:lineRule="auto"/>
        <w:ind w:left="220" w:right="462"/>
        <w:rPr>
          <w:b/>
          <w:sz w:val="20"/>
          <w:lang w:val="ro-RO"/>
        </w:rPr>
      </w:pPr>
      <w:r>
        <w:rPr>
          <w:b/>
          <w:bCs/>
          <w:sz w:val="20"/>
          <w:lang w:val="ro-RO"/>
        </w:rPr>
        <w:t>Contactați-vă reprezentanții planului dvs. de sănătate pentru a afla dacă planul dvs. va plăti o parte din aceste costuri și cât va trebui să plătiți din fonduri proprii.</w:t>
      </w:r>
    </w:p>
    <w:p w14:paraId="35A97AE5" w14:textId="77777777" w:rsidR="00A70EE6" w:rsidRDefault="00E51D3A">
      <w:pPr>
        <w:spacing w:before="161" w:line="261" w:lineRule="auto"/>
        <w:ind w:left="220" w:right="265"/>
        <w:rPr>
          <w:i/>
          <w:sz w:val="20"/>
          <w:lang w:val="ro-RO"/>
        </w:rPr>
      </w:pPr>
      <w:r>
        <w:rPr>
          <w:i/>
          <w:iCs/>
          <w:sz w:val="20"/>
          <w:lang w:val="ro-RO"/>
        </w:rPr>
        <w:t>[Introduceți costul estimat de bună credință pentru articolele și serviciile care ar fi furnizate de furnizorul sau unitatea menționată, plus costul oricăror articole sau servicii care se preconizează în mod rezonabil că vor fi furnizate împreună cu astfel de articole sau servicii. Să presupunem că nu se va oferi acoperire pentru niciunul dintre articole și servicii.]</w:t>
      </w:r>
    </w:p>
    <w:p w14:paraId="41DC7623" w14:textId="77777777" w:rsidR="00A70EE6" w:rsidRDefault="00E51D3A">
      <w:pPr>
        <w:spacing w:before="158" w:line="256" w:lineRule="auto"/>
        <w:ind w:left="220" w:right="280"/>
        <w:rPr>
          <w:i/>
          <w:sz w:val="20"/>
          <w:lang w:val="ro-RO"/>
        </w:rPr>
      </w:pPr>
      <w:r>
        <w:rPr>
          <w:i/>
          <w:iCs/>
          <w:sz w:val="20"/>
          <w:lang w:val="ro-RO"/>
        </w:rPr>
        <w:t>Pentru fiecare furnizor sau unitate descrisă în notificare, completați tabelul de mai jos completând fiecare coloană pentru fiecare element și serviciu care urmează să fie furnizat de furnizor sau unitate. Adăugați rânduri suplimentare dacă este necesar. Dacă notificarea este pentru mai multe unități sau furnizori, enumerați articolele și serviciile care urmează să fie furnizate de aceeași unitate sau furnizor pe rândurile adiacente și furnizați o estimare subtotală pentru fiecare unitate și furnizor(i). Dacă notificarea este pentru o unitate sau un furnizor, estimarea subtotală poate fi omisă. Suma totală de la pagina 2 trebuie să fie egală cu totalul fiecărei estimări a costurilor incluse în tabel.]</w:t>
      </w:r>
    </w:p>
    <w:p w14:paraId="41ACF97A" w14:textId="77777777" w:rsidR="00A70EE6" w:rsidRDefault="00A70EE6">
      <w:pPr>
        <w:pStyle w:val="BodyText"/>
        <w:spacing w:before="6"/>
        <w:rPr>
          <w:i/>
          <w:sz w:val="11"/>
          <w:lang w:val="ro-RO"/>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A70EE6" w14:paraId="1199910F" w14:textId="77777777">
        <w:trPr>
          <w:trHeight w:val="795"/>
        </w:trPr>
        <w:tc>
          <w:tcPr>
            <w:tcW w:w="1616" w:type="dxa"/>
            <w:shd w:val="clear" w:color="auto" w:fill="D9D9D9"/>
          </w:tcPr>
          <w:p w14:paraId="23EB9237" w14:textId="77777777" w:rsidR="00A70EE6" w:rsidRDefault="00E51D3A">
            <w:pPr>
              <w:pStyle w:val="TableParagraph"/>
              <w:spacing w:line="265" w:lineRule="exact"/>
              <w:ind w:left="118"/>
              <w:rPr>
                <w:b/>
                <w:sz w:val="20"/>
                <w:lang w:val="ro-RO"/>
              </w:rPr>
            </w:pPr>
            <w:r>
              <w:rPr>
                <w:b/>
                <w:bCs/>
                <w:sz w:val="20"/>
                <w:lang w:val="ro-RO"/>
              </w:rPr>
              <w:t>Data serviciului</w:t>
            </w:r>
          </w:p>
        </w:tc>
        <w:tc>
          <w:tcPr>
            <w:tcW w:w="1888" w:type="dxa"/>
            <w:shd w:val="clear" w:color="auto" w:fill="D9D9D9"/>
          </w:tcPr>
          <w:p w14:paraId="1F551A1B" w14:textId="77777777" w:rsidR="00A70EE6" w:rsidRDefault="00E51D3A">
            <w:pPr>
              <w:pStyle w:val="TableParagraph"/>
              <w:spacing w:line="242" w:lineRule="auto"/>
              <w:ind w:left="118"/>
              <w:rPr>
                <w:b/>
                <w:sz w:val="20"/>
                <w:lang w:val="ro-RO"/>
              </w:rPr>
            </w:pPr>
            <w:r>
              <w:rPr>
                <w:b/>
                <w:bCs/>
                <w:sz w:val="20"/>
                <w:lang w:val="ro-RO"/>
              </w:rPr>
              <w:t>Numele furnizorului sau al unității</w:t>
            </w:r>
          </w:p>
        </w:tc>
        <w:tc>
          <w:tcPr>
            <w:tcW w:w="1152" w:type="dxa"/>
            <w:shd w:val="clear" w:color="auto" w:fill="D9D9D9"/>
          </w:tcPr>
          <w:p w14:paraId="1ED73449" w14:textId="77777777" w:rsidR="00A70EE6" w:rsidRDefault="00E51D3A">
            <w:pPr>
              <w:pStyle w:val="TableParagraph"/>
              <w:spacing w:line="242" w:lineRule="auto"/>
              <w:ind w:left="118"/>
              <w:rPr>
                <w:b/>
                <w:sz w:val="20"/>
                <w:lang w:val="ro-RO"/>
              </w:rPr>
            </w:pPr>
            <w:r>
              <w:rPr>
                <w:b/>
                <w:bCs/>
                <w:spacing w:val="-2"/>
                <w:sz w:val="20"/>
                <w:lang w:val="ro-RO"/>
              </w:rPr>
              <w:t>Cod serviciu</w:t>
            </w:r>
          </w:p>
        </w:tc>
        <w:tc>
          <w:tcPr>
            <w:tcW w:w="2912" w:type="dxa"/>
            <w:shd w:val="clear" w:color="auto" w:fill="D9D9D9"/>
          </w:tcPr>
          <w:p w14:paraId="40FD8A05" w14:textId="77777777" w:rsidR="00A70EE6" w:rsidRDefault="00E51D3A">
            <w:pPr>
              <w:pStyle w:val="TableParagraph"/>
              <w:spacing w:line="265" w:lineRule="exact"/>
              <w:ind w:left="117"/>
              <w:rPr>
                <w:b/>
                <w:sz w:val="20"/>
                <w:lang w:val="ro-RO"/>
              </w:rPr>
            </w:pPr>
            <w:r>
              <w:rPr>
                <w:b/>
                <w:bCs/>
                <w:spacing w:val="-2"/>
                <w:sz w:val="20"/>
                <w:lang w:val="ro-RO"/>
              </w:rPr>
              <w:t>Descriere</w:t>
            </w:r>
          </w:p>
        </w:tc>
        <w:tc>
          <w:tcPr>
            <w:tcW w:w="1792" w:type="dxa"/>
            <w:shd w:val="clear" w:color="auto" w:fill="D9D9D9"/>
          </w:tcPr>
          <w:p w14:paraId="59A4AFD1" w14:textId="77777777" w:rsidR="00A70EE6" w:rsidRDefault="00E51D3A">
            <w:pPr>
              <w:pStyle w:val="TableParagraph"/>
              <w:spacing w:line="265" w:lineRule="exact"/>
              <w:ind w:left="101"/>
              <w:rPr>
                <w:b/>
                <w:sz w:val="20"/>
                <w:lang w:val="ro-RO"/>
              </w:rPr>
            </w:pPr>
            <w:r>
              <w:rPr>
                <w:b/>
                <w:bCs/>
                <w:spacing w:val="-2"/>
                <w:sz w:val="20"/>
                <w:lang w:val="ro-RO"/>
              </w:rPr>
              <w:t>Estimare</w:t>
            </w:r>
          </w:p>
          <w:p w14:paraId="1DF9C224" w14:textId="77777777" w:rsidR="00A70EE6" w:rsidRDefault="00E51D3A">
            <w:pPr>
              <w:pStyle w:val="TableParagraph"/>
              <w:spacing w:line="256" w:lineRule="exact"/>
              <w:ind w:left="101"/>
              <w:rPr>
                <w:b/>
                <w:sz w:val="20"/>
                <w:lang w:val="ro-RO"/>
              </w:rPr>
            </w:pPr>
            <w:r>
              <w:rPr>
                <w:b/>
                <w:bCs/>
                <w:sz w:val="20"/>
                <w:lang w:val="ro-RO"/>
              </w:rPr>
              <w:t>sumă de facturat</w:t>
            </w:r>
          </w:p>
        </w:tc>
      </w:tr>
      <w:tr w:rsidR="00A70EE6" w14:paraId="590CB506" w14:textId="77777777">
        <w:trPr>
          <w:trHeight w:val="540"/>
        </w:trPr>
        <w:tc>
          <w:tcPr>
            <w:tcW w:w="1616" w:type="dxa"/>
          </w:tcPr>
          <w:p w14:paraId="4B5EA5D8" w14:textId="77777777" w:rsidR="00A70EE6" w:rsidRDefault="00A70EE6">
            <w:pPr>
              <w:pStyle w:val="TableParagraph"/>
              <w:rPr>
                <w:rFonts w:ascii="Times New Roman"/>
                <w:sz w:val="20"/>
                <w:lang w:val="ro-RO"/>
              </w:rPr>
            </w:pPr>
          </w:p>
        </w:tc>
        <w:tc>
          <w:tcPr>
            <w:tcW w:w="1888" w:type="dxa"/>
          </w:tcPr>
          <w:p w14:paraId="090D2E8E" w14:textId="77777777" w:rsidR="00A70EE6" w:rsidRDefault="00A70EE6">
            <w:pPr>
              <w:pStyle w:val="TableParagraph"/>
              <w:rPr>
                <w:rFonts w:ascii="Times New Roman"/>
                <w:sz w:val="20"/>
                <w:lang w:val="ro-RO"/>
              </w:rPr>
            </w:pPr>
          </w:p>
        </w:tc>
        <w:tc>
          <w:tcPr>
            <w:tcW w:w="1152" w:type="dxa"/>
          </w:tcPr>
          <w:p w14:paraId="59BFC451" w14:textId="77777777" w:rsidR="00A70EE6" w:rsidRDefault="00A70EE6">
            <w:pPr>
              <w:pStyle w:val="TableParagraph"/>
              <w:rPr>
                <w:rFonts w:ascii="Times New Roman"/>
                <w:sz w:val="20"/>
                <w:lang w:val="ro-RO"/>
              </w:rPr>
            </w:pPr>
          </w:p>
        </w:tc>
        <w:tc>
          <w:tcPr>
            <w:tcW w:w="2912" w:type="dxa"/>
          </w:tcPr>
          <w:p w14:paraId="2CDB4340" w14:textId="77777777" w:rsidR="00A70EE6" w:rsidRDefault="00A70EE6">
            <w:pPr>
              <w:pStyle w:val="TableParagraph"/>
              <w:rPr>
                <w:rFonts w:ascii="Times New Roman"/>
                <w:sz w:val="20"/>
                <w:lang w:val="ro-RO"/>
              </w:rPr>
            </w:pPr>
          </w:p>
        </w:tc>
        <w:tc>
          <w:tcPr>
            <w:tcW w:w="1792" w:type="dxa"/>
          </w:tcPr>
          <w:p w14:paraId="72AFB056" w14:textId="77777777" w:rsidR="00A70EE6" w:rsidRDefault="00A70EE6">
            <w:pPr>
              <w:pStyle w:val="TableParagraph"/>
              <w:rPr>
                <w:rFonts w:ascii="Times New Roman"/>
                <w:sz w:val="20"/>
                <w:lang w:val="ro-RO"/>
              </w:rPr>
            </w:pPr>
          </w:p>
        </w:tc>
      </w:tr>
      <w:tr w:rsidR="00A70EE6" w14:paraId="119D9252" w14:textId="77777777">
        <w:trPr>
          <w:trHeight w:val="524"/>
        </w:trPr>
        <w:tc>
          <w:tcPr>
            <w:tcW w:w="1616" w:type="dxa"/>
          </w:tcPr>
          <w:p w14:paraId="578982AB" w14:textId="77777777" w:rsidR="00A70EE6" w:rsidRDefault="00A70EE6">
            <w:pPr>
              <w:pStyle w:val="TableParagraph"/>
              <w:rPr>
                <w:rFonts w:ascii="Times New Roman"/>
                <w:sz w:val="20"/>
                <w:lang w:val="ro-RO"/>
              </w:rPr>
            </w:pPr>
          </w:p>
        </w:tc>
        <w:tc>
          <w:tcPr>
            <w:tcW w:w="1888" w:type="dxa"/>
          </w:tcPr>
          <w:p w14:paraId="5166ABA4" w14:textId="77777777" w:rsidR="00A70EE6" w:rsidRDefault="00A70EE6">
            <w:pPr>
              <w:pStyle w:val="TableParagraph"/>
              <w:rPr>
                <w:rFonts w:ascii="Times New Roman"/>
                <w:sz w:val="20"/>
                <w:lang w:val="ro-RO"/>
              </w:rPr>
            </w:pPr>
          </w:p>
        </w:tc>
        <w:tc>
          <w:tcPr>
            <w:tcW w:w="1152" w:type="dxa"/>
          </w:tcPr>
          <w:p w14:paraId="6AD3A464" w14:textId="77777777" w:rsidR="00A70EE6" w:rsidRDefault="00A70EE6">
            <w:pPr>
              <w:pStyle w:val="TableParagraph"/>
              <w:rPr>
                <w:rFonts w:ascii="Times New Roman"/>
                <w:sz w:val="20"/>
                <w:lang w:val="ro-RO"/>
              </w:rPr>
            </w:pPr>
          </w:p>
        </w:tc>
        <w:tc>
          <w:tcPr>
            <w:tcW w:w="2912" w:type="dxa"/>
          </w:tcPr>
          <w:p w14:paraId="54568D28" w14:textId="77777777" w:rsidR="00A70EE6" w:rsidRDefault="00A70EE6">
            <w:pPr>
              <w:pStyle w:val="TableParagraph"/>
              <w:rPr>
                <w:rFonts w:ascii="Times New Roman"/>
                <w:sz w:val="20"/>
                <w:lang w:val="ro-RO"/>
              </w:rPr>
            </w:pPr>
          </w:p>
        </w:tc>
        <w:tc>
          <w:tcPr>
            <w:tcW w:w="1792" w:type="dxa"/>
          </w:tcPr>
          <w:p w14:paraId="1772290D" w14:textId="77777777" w:rsidR="00A70EE6" w:rsidRDefault="00A70EE6">
            <w:pPr>
              <w:pStyle w:val="TableParagraph"/>
              <w:rPr>
                <w:rFonts w:ascii="Times New Roman"/>
                <w:sz w:val="20"/>
                <w:lang w:val="ro-RO"/>
              </w:rPr>
            </w:pPr>
          </w:p>
        </w:tc>
      </w:tr>
      <w:tr w:rsidR="00A70EE6" w14:paraId="07815EE7" w14:textId="77777777">
        <w:trPr>
          <w:trHeight w:val="523"/>
        </w:trPr>
        <w:tc>
          <w:tcPr>
            <w:tcW w:w="1616" w:type="dxa"/>
          </w:tcPr>
          <w:p w14:paraId="650308E9" w14:textId="77777777" w:rsidR="00A70EE6" w:rsidRDefault="00A70EE6">
            <w:pPr>
              <w:pStyle w:val="TableParagraph"/>
              <w:rPr>
                <w:rFonts w:ascii="Times New Roman"/>
                <w:sz w:val="20"/>
                <w:lang w:val="ro-RO"/>
              </w:rPr>
            </w:pPr>
          </w:p>
        </w:tc>
        <w:tc>
          <w:tcPr>
            <w:tcW w:w="1888" w:type="dxa"/>
          </w:tcPr>
          <w:p w14:paraId="4079CA88" w14:textId="77777777" w:rsidR="00A70EE6" w:rsidRDefault="00A70EE6">
            <w:pPr>
              <w:pStyle w:val="TableParagraph"/>
              <w:rPr>
                <w:rFonts w:ascii="Times New Roman"/>
                <w:sz w:val="20"/>
                <w:lang w:val="ro-RO"/>
              </w:rPr>
            </w:pPr>
          </w:p>
        </w:tc>
        <w:tc>
          <w:tcPr>
            <w:tcW w:w="1152" w:type="dxa"/>
          </w:tcPr>
          <w:p w14:paraId="1B5B8EDD" w14:textId="77777777" w:rsidR="00A70EE6" w:rsidRDefault="00A70EE6">
            <w:pPr>
              <w:pStyle w:val="TableParagraph"/>
              <w:rPr>
                <w:rFonts w:ascii="Times New Roman"/>
                <w:sz w:val="20"/>
                <w:lang w:val="ro-RO"/>
              </w:rPr>
            </w:pPr>
          </w:p>
        </w:tc>
        <w:tc>
          <w:tcPr>
            <w:tcW w:w="2912" w:type="dxa"/>
          </w:tcPr>
          <w:p w14:paraId="22846464" w14:textId="77777777" w:rsidR="00A70EE6" w:rsidRDefault="00A70EE6">
            <w:pPr>
              <w:pStyle w:val="TableParagraph"/>
              <w:rPr>
                <w:rFonts w:ascii="Times New Roman"/>
                <w:sz w:val="20"/>
                <w:lang w:val="ro-RO"/>
              </w:rPr>
            </w:pPr>
          </w:p>
        </w:tc>
        <w:tc>
          <w:tcPr>
            <w:tcW w:w="1792" w:type="dxa"/>
          </w:tcPr>
          <w:p w14:paraId="4C0C1B55" w14:textId="77777777" w:rsidR="00A70EE6" w:rsidRDefault="00A70EE6">
            <w:pPr>
              <w:pStyle w:val="TableParagraph"/>
              <w:rPr>
                <w:rFonts w:ascii="Times New Roman"/>
                <w:sz w:val="20"/>
                <w:lang w:val="ro-RO"/>
              </w:rPr>
            </w:pPr>
          </w:p>
        </w:tc>
      </w:tr>
      <w:tr w:rsidR="00A70EE6" w14:paraId="42532929" w14:textId="77777777">
        <w:trPr>
          <w:trHeight w:val="524"/>
        </w:trPr>
        <w:tc>
          <w:tcPr>
            <w:tcW w:w="1616" w:type="dxa"/>
          </w:tcPr>
          <w:p w14:paraId="0922814A" w14:textId="77777777" w:rsidR="00A70EE6" w:rsidRDefault="00A70EE6">
            <w:pPr>
              <w:pStyle w:val="TableParagraph"/>
              <w:rPr>
                <w:rFonts w:ascii="Times New Roman"/>
                <w:sz w:val="20"/>
                <w:lang w:val="ro-RO"/>
              </w:rPr>
            </w:pPr>
          </w:p>
        </w:tc>
        <w:tc>
          <w:tcPr>
            <w:tcW w:w="1888" w:type="dxa"/>
          </w:tcPr>
          <w:p w14:paraId="0BC69E4C" w14:textId="77777777" w:rsidR="00A70EE6" w:rsidRDefault="00A70EE6">
            <w:pPr>
              <w:pStyle w:val="TableParagraph"/>
              <w:rPr>
                <w:rFonts w:ascii="Times New Roman"/>
                <w:sz w:val="20"/>
                <w:lang w:val="ro-RO"/>
              </w:rPr>
            </w:pPr>
          </w:p>
        </w:tc>
        <w:tc>
          <w:tcPr>
            <w:tcW w:w="1152" w:type="dxa"/>
          </w:tcPr>
          <w:p w14:paraId="5DB375BE" w14:textId="77777777" w:rsidR="00A70EE6" w:rsidRDefault="00A70EE6">
            <w:pPr>
              <w:pStyle w:val="TableParagraph"/>
              <w:rPr>
                <w:rFonts w:ascii="Times New Roman"/>
                <w:sz w:val="20"/>
                <w:lang w:val="ro-RO"/>
              </w:rPr>
            </w:pPr>
          </w:p>
        </w:tc>
        <w:tc>
          <w:tcPr>
            <w:tcW w:w="2912" w:type="dxa"/>
          </w:tcPr>
          <w:p w14:paraId="48B8D356" w14:textId="77777777" w:rsidR="00A70EE6" w:rsidRDefault="00A70EE6">
            <w:pPr>
              <w:pStyle w:val="TableParagraph"/>
              <w:rPr>
                <w:rFonts w:ascii="Times New Roman"/>
                <w:sz w:val="20"/>
                <w:lang w:val="ro-RO"/>
              </w:rPr>
            </w:pPr>
          </w:p>
        </w:tc>
        <w:tc>
          <w:tcPr>
            <w:tcW w:w="1792" w:type="dxa"/>
          </w:tcPr>
          <w:p w14:paraId="759077DC" w14:textId="77777777" w:rsidR="00A70EE6" w:rsidRDefault="00A70EE6">
            <w:pPr>
              <w:pStyle w:val="TableParagraph"/>
              <w:rPr>
                <w:rFonts w:ascii="Times New Roman"/>
                <w:sz w:val="20"/>
                <w:lang w:val="ro-RO"/>
              </w:rPr>
            </w:pPr>
          </w:p>
        </w:tc>
      </w:tr>
      <w:tr w:rsidR="00A70EE6" w14:paraId="6E21B7A3" w14:textId="77777777">
        <w:trPr>
          <w:trHeight w:val="523"/>
        </w:trPr>
        <w:tc>
          <w:tcPr>
            <w:tcW w:w="1616" w:type="dxa"/>
          </w:tcPr>
          <w:p w14:paraId="0B5ED5A7" w14:textId="77777777" w:rsidR="00A70EE6" w:rsidRDefault="00A70EE6">
            <w:pPr>
              <w:pStyle w:val="TableParagraph"/>
              <w:rPr>
                <w:rFonts w:ascii="Times New Roman"/>
                <w:sz w:val="20"/>
                <w:lang w:val="ro-RO"/>
              </w:rPr>
            </w:pPr>
          </w:p>
        </w:tc>
        <w:tc>
          <w:tcPr>
            <w:tcW w:w="1888" w:type="dxa"/>
          </w:tcPr>
          <w:p w14:paraId="50370D48" w14:textId="77777777" w:rsidR="00A70EE6" w:rsidRDefault="00A70EE6">
            <w:pPr>
              <w:pStyle w:val="TableParagraph"/>
              <w:rPr>
                <w:rFonts w:ascii="Times New Roman"/>
                <w:sz w:val="20"/>
                <w:lang w:val="ro-RO"/>
              </w:rPr>
            </w:pPr>
          </w:p>
        </w:tc>
        <w:tc>
          <w:tcPr>
            <w:tcW w:w="1152" w:type="dxa"/>
          </w:tcPr>
          <w:p w14:paraId="6B056409" w14:textId="77777777" w:rsidR="00A70EE6" w:rsidRDefault="00A70EE6">
            <w:pPr>
              <w:pStyle w:val="TableParagraph"/>
              <w:rPr>
                <w:rFonts w:ascii="Times New Roman"/>
                <w:sz w:val="20"/>
                <w:lang w:val="ro-RO"/>
              </w:rPr>
            </w:pPr>
          </w:p>
        </w:tc>
        <w:tc>
          <w:tcPr>
            <w:tcW w:w="2912" w:type="dxa"/>
          </w:tcPr>
          <w:p w14:paraId="48DBA827" w14:textId="77777777" w:rsidR="00A70EE6" w:rsidRDefault="00A70EE6">
            <w:pPr>
              <w:pStyle w:val="TableParagraph"/>
              <w:rPr>
                <w:rFonts w:ascii="Times New Roman"/>
                <w:sz w:val="20"/>
                <w:lang w:val="ro-RO"/>
              </w:rPr>
            </w:pPr>
          </w:p>
        </w:tc>
        <w:tc>
          <w:tcPr>
            <w:tcW w:w="1792" w:type="dxa"/>
          </w:tcPr>
          <w:p w14:paraId="2DCEB5D0" w14:textId="77777777" w:rsidR="00A70EE6" w:rsidRDefault="00A70EE6">
            <w:pPr>
              <w:pStyle w:val="TableParagraph"/>
              <w:rPr>
                <w:rFonts w:ascii="Times New Roman"/>
                <w:sz w:val="20"/>
                <w:lang w:val="ro-RO"/>
              </w:rPr>
            </w:pPr>
          </w:p>
        </w:tc>
      </w:tr>
      <w:tr w:rsidR="00A70EE6" w14:paraId="557F113E" w14:textId="77777777">
        <w:trPr>
          <w:trHeight w:val="540"/>
        </w:trPr>
        <w:tc>
          <w:tcPr>
            <w:tcW w:w="1616" w:type="dxa"/>
          </w:tcPr>
          <w:p w14:paraId="1E8EE892" w14:textId="77777777" w:rsidR="00A70EE6" w:rsidRDefault="00A70EE6">
            <w:pPr>
              <w:pStyle w:val="TableParagraph"/>
              <w:rPr>
                <w:rFonts w:ascii="Times New Roman"/>
                <w:sz w:val="20"/>
                <w:lang w:val="ro-RO"/>
              </w:rPr>
            </w:pPr>
          </w:p>
        </w:tc>
        <w:tc>
          <w:tcPr>
            <w:tcW w:w="1888" w:type="dxa"/>
          </w:tcPr>
          <w:p w14:paraId="6B7CE25B" w14:textId="77777777" w:rsidR="00A70EE6" w:rsidRDefault="00A70EE6">
            <w:pPr>
              <w:pStyle w:val="TableParagraph"/>
              <w:rPr>
                <w:rFonts w:ascii="Times New Roman"/>
                <w:sz w:val="20"/>
                <w:lang w:val="ro-RO"/>
              </w:rPr>
            </w:pPr>
          </w:p>
        </w:tc>
        <w:tc>
          <w:tcPr>
            <w:tcW w:w="1152" w:type="dxa"/>
          </w:tcPr>
          <w:p w14:paraId="3104BB8A" w14:textId="77777777" w:rsidR="00A70EE6" w:rsidRDefault="00A70EE6">
            <w:pPr>
              <w:pStyle w:val="TableParagraph"/>
              <w:rPr>
                <w:rFonts w:ascii="Times New Roman"/>
                <w:sz w:val="20"/>
                <w:lang w:val="ro-RO"/>
              </w:rPr>
            </w:pPr>
          </w:p>
        </w:tc>
        <w:tc>
          <w:tcPr>
            <w:tcW w:w="2912" w:type="dxa"/>
          </w:tcPr>
          <w:p w14:paraId="1D9B67FD" w14:textId="77777777" w:rsidR="00A70EE6" w:rsidRDefault="00A70EE6">
            <w:pPr>
              <w:pStyle w:val="TableParagraph"/>
              <w:rPr>
                <w:rFonts w:ascii="Times New Roman"/>
                <w:sz w:val="20"/>
                <w:lang w:val="ro-RO"/>
              </w:rPr>
            </w:pPr>
          </w:p>
        </w:tc>
        <w:tc>
          <w:tcPr>
            <w:tcW w:w="1792" w:type="dxa"/>
          </w:tcPr>
          <w:p w14:paraId="6DF119FE" w14:textId="77777777" w:rsidR="00A70EE6" w:rsidRDefault="00A70EE6">
            <w:pPr>
              <w:pStyle w:val="TableParagraph"/>
              <w:rPr>
                <w:rFonts w:ascii="Times New Roman"/>
                <w:sz w:val="20"/>
                <w:lang w:val="ro-RO"/>
              </w:rPr>
            </w:pPr>
          </w:p>
        </w:tc>
      </w:tr>
      <w:tr w:rsidR="00A70EE6" w14:paraId="7C966A6F" w14:textId="77777777">
        <w:trPr>
          <w:trHeight w:val="524"/>
        </w:trPr>
        <w:tc>
          <w:tcPr>
            <w:tcW w:w="1616" w:type="dxa"/>
          </w:tcPr>
          <w:p w14:paraId="06C56DFD" w14:textId="77777777" w:rsidR="00A70EE6" w:rsidRDefault="00A70EE6">
            <w:pPr>
              <w:pStyle w:val="TableParagraph"/>
              <w:rPr>
                <w:rFonts w:ascii="Times New Roman"/>
                <w:sz w:val="20"/>
                <w:lang w:val="ro-RO"/>
              </w:rPr>
            </w:pPr>
          </w:p>
        </w:tc>
        <w:tc>
          <w:tcPr>
            <w:tcW w:w="1888" w:type="dxa"/>
          </w:tcPr>
          <w:p w14:paraId="5F193D0E" w14:textId="77777777" w:rsidR="00A70EE6" w:rsidRDefault="00A70EE6">
            <w:pPr>
              <w:pStyle w:val="TableParagraph"/>
              <w:rPr>
                <w:rFonts w:ascii="Times New Roman"/>
                <w:sz w:val="20"/>
                <w:lang w:val="ro-RO"/>
              </w:rPr>
            </w:pPr>
          </w:p>
        </w:tc>
        <w:tc>
          <w:tcPr>
            <w:tcW w:w="1152" w:type="dxa"/>
          </w:tcPr>
          <w:p w14:paraId="66481A20" w14:textId="77777777" w:rsidR="00A70EE6" w:rsidRDefault="00A70EE6">
            <w:pPr>
              <w:pStyle w:val="TableParagraph"/>
              <w:rPr>
                <w:rFonts w:ascii="Times New Roman"/>
                <w:sz w:val="20"/>
                <w:lang w:val="ro-RO"/>
              </w:rPr>
            </w:pPr>
          </w:p>
        </w:tc>
        <w:tc>
          <w:tcPr>
            <w:tcW w:w="2912" w:type="dxa"/>
          </w:tcPr>
          <w:p w14:paraId="771F27DF" w14:textId="77777777" w:rsidR="00A70EE6" w:rsidRDefault="00A70EE6">
            <w:pPr>
              <w:pStyle w:val="TableParagraph"/>
              <w:rPr>
                <w:rFonts w:ascii="Times New Roman"/>
                <w:sz w:val="20"/>
                <w:lang w:val="ro-RO"/>
              </w:rPr>
            </w:pPr>
          </w:p>
        </w:tc>
        <w:tc>
          <w:tcPr>
            <w:tcW w:w="1792" w:type="dxa"/>
          </w:tcPr>
          <w:p w14:paraId="01498596" w14:textId="77777777" w:rsidR="00A70EE6" w:rsidRDefault="00A70EE6">
            <w:pPr>
              <w:pStyle w:val="TableParagraph"/>
              <w:rPr>
                <w:rFonts w:ascii="Times New Roman"/>
                <w:sz w:val="20"/>
                <w:lang w:val="ro-RO"/>
              </w:rPr>
            </w:pPr>
          </w:p>
        </w:tc>
      </w:tr>
      <w:tr w:rsidR="00A70EE6" w14:paraId="18C44AF9" w14:textId="77777777">
        <w:trPr>
          <w:trHeight w:val="475"/>
        </w:trPr>
        <w:tc>
          <w:tcPr>
            <w:tcW w:w="7568" w:type="dxa"/>
            <w:gridSpan w:val="4"/>
            <w:shd w:val="clear" w:color="auto" w:fill="D9D9D9"/>
          </w:tcPr>
          <w:p w14:paraId="317E2534" w14:textId="77777777" w:rsidR="00A70EE6" w:rsidRDefault="00E51D3A">
            <w:pPr>
              <w:pStyle w:val="TableParagraph"/>
              <w:spacing w:line="249" w:lineRule="exact"/>
              <w:ind w:left="118"/>
              <w:rPr>
                <w:b/>
                <w:sz w:val="20"/>
                <w:lang w:val="ro-RO"/>
              </w:rPr>
            </w:pPr>
            <w:r>
              <w:rPr>
                <w:b/>
                <w:bCs/>
                <w:sz w:val="20"/>
                <w:lang w:val="ro-RO"/>
              </w:rPr>
              <w:t>Subtotal pentru [introduceți numele furnizorului sau al unității]:</w:t>
            </w:r>
          </w:p>
        </w:tc>
        <w:tc>
          <w:tcPr>
            <w:tcW w:w="1792" w:type="dxa"/>
          </w:tcPr>
          <w:p w14:paraId="4F660B17" w14:textId="77777777" w:rsidR="00A70EE6" w:rsidRDefault="00A70EE6">
            <w:pPr>
              <w:pStyle w:val="TableParagraph"/>
              <w:rPr>
                <w:rFonts w:ascii="Times New Roman"/>
                <w:sz w:val="20"/>
                <w:lang w:val="ro-RO"/>
              </w:rPr>
            </w:pPr>
          </w:p>
        </w:tc>
      </w:tr>
      <w:tr w:rsidR="00A70EE6" w14:paraId="7512D2F7" w14:textId="77777777">
        <w:trPr>
          <w:trHeight w:val="524"/>
        </w:trPr>
        <w:tc>
          <w:tcPr>
            <w:tcW w:w="7568" w:type="dxa"/>
            <w:gridSpan w:val="4"/>
            <w:shd w:val="clear" w:color="auto" w:fill="D9D9D9"/>
          </w:tcPr>
          <w:p w14:paraId="3D7CEF39" w14:textId="77777777" w:rsidR="00A70EE6" w:rsidRDefault="00E51D3A">
            <w:pPr>
              <w:pStyle w:val="TableParagraph"/>
              <w:spacing w:line="265" w:lineRule="exact"/>
              <w:ind w:left="118"/>
              <w:rPr>
                <w:b/>
                <w:sz w:val="20"/>
                <w:lang w:val="ro-RO"/>
              </w:rPr>
            </w:pPr>
            <w:r>
              <w:rPr>
                <w:b/>
                <w:bCs/>
                <w:sz w:val="20"/>
                <w:lang w:val="ro-RO"/>
              </w:rPr>
              <w:t>Estimare totală a ceea ce puteți datora:</w:t>
            </w:r>
          </w:p>
        </w:tc>
        <w:tc>
          <w:tcPr>
            <w:tcW w:w="1792" w:type="dxa"/>
          </w:tcPr>
          <w:p w14:paraId="7CF24375" w14:textId="77777777" w:rsidR="00A70EE6" w:rsidRDefault="00A70EE6">
            <w:pPr>
              <w:pStyle w:val="TableParagraph"/>
              <w:rPr>
                <w:rFonts w:ascii="Times New Roman"/>
                <w:sz w:val="20"/>
                <w:lang w:val="ro-RO"/>
              </w:rPr>
            </w:pPr>
          </w:p>
        </w:tc>
      </w:tr>
    </w:tbl>
    <w:p w14:paraId="6E344A7C" w14:textId="77777777" w:rsidR="00A70EE6" w:rsidRDefault="00A70EE6">
      <w:pPr>
        <w:rPr>
          <w:sz w:val="20"/>
          <w:lang w:val="ro-RO"/>
        </w:rPr>
      </w:pPr>
    </w:p>
    <w:sectPr w:rsidR="00A70EE6">
      <w:pgSz w:w="12240" w:h="15840"/>
      <w:pgMar w:top="1240" w:right="758"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7304" w14:textId="77777777" w:rsidR="00A70EE6" w:rsidRDefault="00E51D3A">
      <w:r>
        <w:separator/>
      </w:r>
    </w:p>
  </w:endnote>
  <w:endnote w:type="continuationSeparator" w:id="0">
    <w:p w14:paraId="6BC17A10" w14:textId="77777777" w:rsidR="00A70EE6" w:rsidRDefault="00E5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207F" w14:textId="77777777" w:rsidR="00A70EE6" w:rsidRDefault="00E51D3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FEEE82E" wp14:editId="0B4E23DA">
              <wp:simplePos x="0" y="0"/>
              <wp:positionH relativeFrom="page">
                <wp:posOffset>6748780</wp:posOffset>
              </wp:positionH>
              <wp:positionV relativeFrom="page">
                <wp:posOffset>9268460</wp:posOffset>
              </wp:positionV>
              <wp:extent cx="161290" cy="16764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8373" w14:textId="77777777" w:rsidR="00A70EE6" w:rsidRDefault="00E51D3A">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FEEE82E" id="_x0000_t202" coordsize="21600,21600" o:spt="202" path="m,l,21600r21600,l21600,xe">
              <v:stroke joinstyle="miter"/>
              <v:path gradientshapeok="t" o:connecttype="rect"/>
            </v:shapetype>
            <v:shape id="docshape24" o:spid="_x0000_s1031" type="#_x0000_t202" style="position:absolute;margin-left:531.4pt;margin-top:729.8pt;width:12.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" filled="f" stroked="f">
              <v:textbox inset="0,0,0,0">
                <w:txbxContent>
                  <w:p w14:paraId="63968373" w14:textId="77777777" w:rsidR="00A70EE6" w:rsidRDefault="00E51D3A">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A210" w14:textId="77777777" w:rsidR="00A70EE6" w:rsidRDefault="00E51D3A">
      <w:r>
        <w:separator/>
      </w:r>
    </w:p>
  </w:footnote>
  <w:footnote w:type="continuationSeparator" w:id="0">
    <w:p w14:paraId="02FC424B" w14:textId="77777777" w:rsidR="00A70EE6" w:rsidRDefault="00E5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5D4B" w14:textId="77777777" w:rsidR="00A70EE6" w:rsidRDefault="00E51D3A">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EE0C60B" wp14:editId="301A6705">
              <wp:simplePos x="0" y="0"/>
              <wp:positionH relativeFrom="page">
                <wp:posOffset>4610100</wp:posOffset>
              </wp:positionH>
              <wp:positionV relativeFrom="page">
                <wp:posOffset>381000</wp:posOffset>
              </wp:positionV>
              <wp:extent cx="2260600" cy="426085"/>
              <wp:effectExtent l="0" t="0" r="6350" b="12065"/>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E61" w14:textId="77777777" w:rsidR="00A70EE6" w:rsidRDefault="00E51D3A">
                          <w:pPr>
                            <w:spacing w:line="247" w:lineRule="exact"/>
                            <w:ind w:right="18"/>
                            <w:jc w:val="right"/>
                          </w:pPr>
                          <w:r>
                            <w:rPr>
                              <w:lang w:val="ro-RO"/>
                            </w:rPr>
                            <w:t>Număr de control OMB: 0938-1401</w:t>
                          </w:r>
                        </w:p>
                        <w:p w14:paraId="5B6952AB" w14:textId="77777777" w:rsidR="00A70EE6" w:rsidRDefault="00E51D3A">
                          <w:pPr>
                            <w:spacing w:before="3"/>
                            <w:ind w:right="18"/>
                            <w:jc w:val="right"/>
                          </w:pPr>
                          <w:r>
                            <w:rPr>
                              <w:lang w:val="ro-RO"/>
                            </w:rPr>
                            <w:t>Data expirării: 31/05/2025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C60B" id="_x0000_t202" coordsize="21600,21600" o:spt="202" path="m,l,21600r21600,l21600,xe">
              <v:stroke joinstyle="miter"/>
              <v:path gradientshapeok="t" o:connecttype="rect"/>
            </v:shapetype>
            <v:shape id="docshape23" o:spid="_x0000_s1030" type="#_x0000_t202" style="position:absolute;margin-left:363pt;margin-top:30pt;width:178pt;height:3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" filled="f" stroked="f">
              <v:textbox inset="0,0,0,0">
                <w:txbxContent>
                  <w:p w14:paraId="701B1E61" w14:textId="77777777" w:rsidR="00A70EE6" w:rsidRDefault="00E51D3A">
                    <w:pPr>
                      <w:spacing w:line="247" w:lineRule="exact"/>
                      <w:ind w:right="18"/>
                      <w:jc w:val="right"/>
                    </w:pPr>
                    <w:r>
                      <w:rPr>
                        <w:lang w:val="ro-RO"/>
                      </w:rPr>
                      <w:t>Număr de control OMB: 0938-1401</w:t>
                    </w:r>
                  </w:p>
                  <w:p w14:paraId="5B6952AB" w14:textId="77777777" w:rsidR="00A70EE6" w:rsidRDefault="00E51D3A">
                    <w:pPr>
                      <w:spacing w:before="3"/>
                      <w:ind w:right="18"/>
                      <w:jc w:val="right"/>
                    </w:pPr>
                    <w:r>
                      <w:rPr>
                        <w:lang w:val="ro-RO"/>
                      </w:rPr>
                      <w:t>Data expirării: 31/05/2025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47529C1A">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2EAAA4E8">
      <w:numFmt w:val="bullet"/>
      <w:lvlText w:val="•"/>
      <w:lvlJc w:val="left"/>
      <w:pPr>
        <w:ind w:left="1826" w:hanging="160"/>
      </w:pPr>
      <w:rPr>
        <w:rFonts w:hint="default"/>
        <w:lang w:val="en-US" w:eastAsia="en-US" w:bidi="ar-SA"/>
      </w:rPr>
    </w:lvl>
    <w:lvl w:ilvl="2" w:tplc="C0CE5712">
      <w:numFmt w:val="bullet"/>
      <w:lvlText w:val="•"/>
      <w:lvlJc w:val="left"/>
      <w:pPr>
        <w:ind w:left="2712" w:hanging="160"/>
      </w:pPr>
      <w:rPr>
        <w:rFonts w:hint="default"/>
        <w:lang w:val="en-US" w:eastAsia="en-US" w:bidi="ar-SA"/>
      </w:rPr>
    </w:lvl>
    <w:lvl w:ilvl="3" w:tplc="BC268F04">
      <w:numFmt w:val="bullet"/>
      <w:lvlText w:val="•"/>
      <w:lvlJc w:val="left"/>
      <w:pPr>
        <w:ind w:left="3598" w:hanging="160"/>
      </w:pPr>
      <w:rPr>
        <w:rFonts w:hint="default"/>
        <w:lang w:val="en-US" w:eastAsia="en-US" w:bidi="ar-SA"/>
      </w:rPr>
    </w:lvl>
    <w:lvl w:ilvl="4" w:tplc="01043816">
      <w:numFmt w:val="bullet"/>
      <w:lvlText w:val="•"/>
      <w:lvlJc w:val="left"/>
      <w:pPr>
        <w:ind w:left="4484" w:hanging="160"/>
      </w:pPr>
      <w:rPr>
        <w:rFonts w:hint="default"/>
        <w:lang w:val="en-US" w:eastAsia="en-US" w:bidi="ar-SA"/>
      </w:rPr>
    </w:lvl>
    <w:lvl w:ilvl="5" w:tplc="3200785C">
      <w:numFmt w:val="bullet"/>
      <w:lvlText w:val="•"/>
      <w:lvlJc w:val="left"/>
      <w:pPr>
        <w:ind w:left="5370" w:hanging="160"/>
      </w:pPr>
      <w:rPr>
        <w:rFonts w:hint="default"/>
        <w:lang w:val="en-US" w:eastAsia="en-US" w:bidi="ar-SA"/>
      </w:rPr>
    </w:lvl>
    <w:lvl w:ilvl="6" w:tplc="EAF6A212">
      <w:numFmt w:val="bullet"/>
      <w:lvlText w:val="•"/>
      <w:lvlJc w:val="left"/>
      <w:pPr>
        <w:ind w:left="6256" w:hanging="160"/>
      </w:pPr>
      <w:rPr>
        <w:rFonts w:hint="default"/>
        <w:lang w:val="en-US" w:eastAsia="en-US" w:bidi="ar-SA"/>
      </w:rPr>
    </w:lvl>
    <w:lvl w:ilvl="7" w:tplc="364C4CB4">
      <w:numFmt w:val="bullet"/>
      <w:lvlText w:val="•"/>
      <w:lvlJc w:val="left"/>
      <w:pPr>
        <w:ind w:left="7142" w:hanging="160"/>
      </w:pPr>
      <w:rPr>
        <w:rFonts w:hint="default"/>
        <w:lang w:val="en-US" w:eastAsia="en-US" w:bidi="ar-SA"/>
      </w:rPr>
    </w:lvl>
    <w:lvl w:ilvl="8" w:tplc="18AA7B38">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B8AAC676">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4DF64B6C">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BF5E0088">
      <w:numFmt w:val="bullet"/>
      <w:lvlText w:val="•"/>
      <w:lvlJc w:val="left"/>
      <w:pPr>
        <w:ind w:left="1924" w:hanging="240"/>
      </w:pPr>
      <w:rPr>
        <w:rFonts w:hint="default"/>
        <w:lang w:val="en-US" w:eastAsia="en-US" w:bidi="ar-SA"/>
      </w:rPr>
    </w:lvl>
    <w:lvl w:ilvl="3" w:tplc="9E7450D0">
      <w:numFmt w:val="bullet"/>
      <w:lvlText w:val="•"/>
      <w:lvlJc w:val="left"/>
      <w:pPr>
        <w:ind w:left="2908" w:hanging="240"/>
      </w:pPr>
      <w:rPr>
        <w:rFonts w:hint="default"/>
        <w:lang w:val="en-US" w:eastAsia="en-US" w:bidi="ar-SA"/>
      </w:rPr>
    </w:lvl>
    <w:lvl w:ilvl="4" w:tplc="8C2CDC32">
      <w:numFmt w:val="bullet"/>
      <w:lvlText w:val="•"/>
      <w:lvlJc w:val="left"/>
      <w:pPr>
        <w:ind w:left="3893" w:hanging="240"/>
      </w:pPr>
      <w:rPr>
        <w:rFonts w:hint="default"/>
        <w:lang w:val="en-US" w:eastAsia="en-US" w:bidi="ar-SA"/>
      </w:rPr>
    </w:lvl>
    <w:lvl w:ilvl="5" w:tplc="E7DEF324">
      <w:numFmt w:val="bullet"/>
      <w:lvlText w:val="•"/>
      <w:lvlJc w:val="left"/>
      <w:pPr>
        <w:ind w:left="4877" w:hanging="240"/>
      </w:pPr>
      <w:rPr>
        <w:rFonts w:hint="default"/>
        <w:lang w:val="en-US" w:eastAsia="en-US" w:bidi="ar-SA"/>
      </w:rPr>
    </w:lvl>
    <w:lvl w:ilvl="6" w:tplc="3D1E04AE">
      <w:numFmt w:val="bullet"/>
      <w:lvlText w:val="•"/>
      <w:lvlJc w:val="left"/>
      <w:pPr>
        <w:ind w:left="5862" w:hanging="240"/>
      </w:pPr>
      <w:rPr>
        <w:rFonts w:hint="default"/>
        <w:lang w:val="en-US" w:eastAsia="en-US" w:bidi="ar-SA"/>
      </w:rPr>
    </w:lvl>
    <w:lvl w:ilvl="7" w:tplc="EFC0215A">
      <w:numFmt w:val="bullet"/>
      <w:lvlText w:val="•"/>
      <w:lvlJc w:val="left"/>
      <w:pPr>
        <w:ind w:left="6846" w:hanging="240"/>
      </w:pPr>
      <w:rPr>
        <w:rFonts w:hint="default"/>
        <w:lang w:val="en-US" w:eastAsia="en-US" w:bidi="ar-SA"/>
      </w:rPr>
    </w:lvl>
    <w:lvl w:ilvl="8" w:tplc="CB1ED9D6">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F8E876C2">
      <w:numFmt w:val="bullet"/>
      <w:lvlText w:val=""/>
      <w:lvlJc w:val="left"/>
      <w:pPr>
        <w:ind w:left="940" w:hanging="353"/>
      </w:pPr>
      <w:rPr>
        <w:rFonts w:ascii="Symbol" w:eastAsia="Symbol" w:hAnsi="Symbol" w:cs="Symbol" w:hint="default"/>
        <w:w w:val="100"/>
        <w:lang w:val="en-US" w:eastAsia="en-US" w:bidi="ar-SA"/>
      </w:rPr>
    </w:lvl>
    <w:lvl w:ilvl="1" w:tplc="515CBE0E">
      <w:numFmt w:val="bullet"/>
      <w:lvlText w:val="•"/>
      <w:lvlJc w:val="left"/>
      <w:pPr>
        <w:ind w:left="1826" w:hanging="353"/>
      </w:pPr>
      <w:rPr>
        <w:rFonts w:hint="default"/>
        <w:lang w:val="en-US" w:eastAsia="en-US" w:bidi="ar-SA"/>
      </w:rPr>
    </w:lvl>
    <w:lvl w:ilvl="2" w:tplc="D9C61850">
      <w:numFmt w:val="bullet"/>
      <w:lvlText w:val="•"/>
      <w:lvlJc w:val="left"/>
      <w:pPr>
        <w:ind w:left="2712" w:hanging="353"/>
      </w:pPr>
      <w:rPr>
        <w:rFonts w:hint="default"/>
        <w:lang w:val="en-US" w:eastAsia="en-US" w:bidi="ar-SA"/>
      </w:rPr>
    </w:lvl>
    <w:lvl w:ilvl="3" w:tplc="2924CCE2">
      <w:numFmt w:val="bullet"/>
      <w:lvlText w:val="•"/>
      <w:lvlJc w:val="left"/>
      <w:pPr>
        <w:ind w:left="3598" w:hanging="353"/>
      </w:pPr>
      <w:rPr>
        <w:rFonts w:hint="default"/>
        <w:lang w:val="en-US" w:eastAsia="en-US" w:bidi="ar-SA"/>
      </w:rPr>
    </w:lvl>
    <w:lvl w:ilvl="4" w:tplc="A860D7A2">
      <w:numFmt w:val="bullet"/>
      <w:lvlText w:val="•"/>
      <w:lvlJc w:val="left"/>
      <w:pPr>
        <w:ind w:left="4484" w:hanging="353"/>
      </w:pPr>
      <w:rPr>
        <w:rFonts w:hint="default"/>
        <w:lang w:val="en-US" w:eastAsia="en-US" w:bidi="ar-SA"/>
      </w:rPr>
    </w:lvl>
    <w:lvl w:ilvl="5" w:tplc="DAF218C4">
      <w:numFmt w:val="bullet"/>
      <w:lvlText w:val="•"/>
      <w:lvlJc w:val="left"/>
      <w:pPr>
        <w:ind w:left="5370" w:hanging="353"/>
      </w:pPr>
      <w:rPr>
        <w:rFonts w:hint="default"/>
        <w:lang w:val="en-US" w:eastAsia="en-US" w:bidi="ar-SA"/>
      </w:rPr>
    </w:lvl>
    <w:lvl w:ilvl="6" w:tplc="610224B6">
      <w:numFmt w:val="bullet"/>
      <w:lvlText w:val="•"/>
      <w:lvlJc w:val="left"/>
      <w:pPr>
        <w:ind w:left="6256" w:hanging="353"/>
      </w:pPr>
      <w:rPr>
        <w:rFonts w:hint="default"/>
        <w:lang w:val="en-US" w:eastAsia="en-US" w:bidi="ar-SA"/>
      </w:rPr>
    </w:lvl>
    <w:lvl w:ilvl="7" w:tplc="D3F87560">
      <w:numFmt w:val="bullet"/>
      <w:lvlText w:val="•"/>
      <w:lvlJc w:val="left"/>
      <w:pPr>
        <w:ind w:left="7142" w:hanging="353"/>
      </w:pPr>
      <w:rPr>
        <w:rFonts w:hint="default"/>
        <w:lang w:val="en-US" w:eastAsia="en-US" w:bidi="ar-SA"/>
      </w:rPr>
    </w:lvl>
    <w:lvl w:ilvl="8" w:tplc="44642578">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D99495F2">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EF786AB6">
      <w:numFmt w:val="bullet"/>
      <w:lvlText w:val="•"/>
      <w:lvlJc w:val="left"/>
      <w:pPr>
        <w:ind w:left="1826" w:hanging="353"/>
      </w:pPr>
      <w:rPr>
        <w:rFonts w:hint="default"/>
        <w:lang w:val="en-US" w:eastAsia="en-US" w:bidi="ar-SA"/>
      </w:rPr>
    </w:lvl>
    <w:lvl w:ilvl="2" w:tplc="2912F23A">
      <w:numFmt w:val="bullet"/>
      <w:lvlText w:val="•"/>
      <w:lvlJc w:val="left"/>
      <w:pPr>
        <w:ind w:left="2712" w:hanging="353"/>
      </w:pPr>
      <w:rPr>
        <w:rFonts w:hint="default"/>
        <w:lang w:val="en-US" w:eastAsia="en-US" w:bidi="ar-SA"/>
      </w:rPr>
    </w:lvl>
    <w:lvl w:ilvl="3" w:tplc="54022A02">
      <w:numFmt w:val="bullet"/>
      <w:lvlText w:val="•"/>
      <w:lvlJc w:val="left"/>
      <w:pPr>
        <w:ind w:left="3598" w:hanging="353"/>
      </w:pPr>
      <w:rPr>
        <w:rFonts w:hint="default"/>
        <w:lang w:val="en-US" w:eastAsia="en-US" w:bidi="ar-SA"/>
      </w:rPr>
    </w:lvl>
    <w:lvl w:ilvl="4" w:tplc="DE003388">
      <w:numFmt w:val="bullet"/>
      <w:lvlText w:val="•"/>
      <w:lvlJc w:val="left"/>
      <w:pPr>
        <w:ind w:left="4484" w:hanging="353"/>
      </w:pPr>
      <w:rPr>
        <w:rFonts w:hint="default"/>
        <w:lang w:val="en-US" w:eastAsia="en-US" w:bidi="ar-SA"/>
      </w:rPr>
    </w:lvl>
    <w:lvl w:ilvl="5" w:tplc="3A7279FA">
      <w:numFmt w:val="bullet"/>
      <w:lvlText w:val="•"/>
      <w:lvlJc w:val="left"/>
      <w:pPr>
        <w:ind w:left="5370" w:hanging="353"/>
      </w:pPr>
      <w:rPr>
        <w:rFonts w:hint="default"/>
        <w:lang w:val="en-US" w:eastAsia="en-US" w:bidi="ar-SA"/>
      </w:rPr>
    </w:lvl>
    <w:lvl w:ilvl="6" w:tplc="06AC5E04">
      <w:numFmt w:val="bullet"/>
      <w:lvlText w:val="•"/>
      <w:lvlJc w:val="left"/>
      <w:pPr>
        <w:ind w:left="6256" w:hanging="353"/>
      </w:pPr>
      <w:rPr>
        <w:rFonts w:hint="default"/>
        <w:lang w:val="en-US" w:eastAsia="en-US" w:bidi="ar-SA"/>
      </w:rPr>
    </w:lvl>
    <w:lvl w:ilvl="7" w:tplc="57002314">
      <w:numFmt w:val="bullet"/>
      <w:lvlText w:val="•"/>
      <w:lvlJc w:val="left"/>
      <w:pPr>
        <w:ind w:left="7142" w:hanging="353"/>
      </w:pPr>
      <w:rPr>
        <w:rFonts w:hint="default"/>
        <w:lang w:val="en-US" w:eastAsia="en-US" w:bidi="ar-SA"/>
      </w:rPr>
    </w:lvl>
    <w:lvl w:ilvl="8" w:tplc="0D4A3630">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9DA685B2">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691A8052">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3DE4B39C">
      <w:numFmt w:val="bullet"/>
      <w:lvlText w:val="•"/>
      <w:lvlJc w:val="left"/>
      <w:pPr>
        <w:ind w:left="1924" w:hanging="240"/>
      </w:pPr>
      <w:rPr>
        <w:rFonts w:hint="default"/>
        <w:lang w:val="en-US" w:eastAsia="en-US" w:bidi="ar-SA"/>
      </w:rPr>
    </w:lvl>
    <w:lvl w:ilvl="3" w:tplc="E4D67838">
      <w:numFmt w:val="bullet"/>
      <w:lvlText w:val="•"/>
      <w:lvlJc w:val="left"/>
      <w:pPr>
        <w:ind w:left="2908" w:hanging="240"/>
      </w:pPr>
      <w:rPr>
        <w:rFonts w:hint="default"/>
        <w:lang w:val="en-US" w:eastAsia="en-US" w:bidi="ar-SA"/>
      </w:rPr>
    </w:lvl>
    <w:lvl w:ilvl="4" w:tplc="9C6A1F8C">
      <w:numFmt w:val="bullet"/>
      <w:lvlText w:val="•"/>
      <w:lvlJc w:val="left"/>
      <w:pPr>
        <w:ind w:left="3893" w:hanging="240"/>
      </w:pPr>
      <w:rPr>
        <w:rFonts w:hint="default"/>
        <w:lang w:val="en-US" w:eastAsia="en-US" w:bidi="ar-SA"/>
      </w:rPr>
    </w:lvl>
    <w:lvl w:ilvl="5" w:tplc="93EC559E">
      <w:numFmt w:val="bullet"/>
      <w:lvlText w:val="•"/>
      <w:lvlJc w:val="left"/>
      <w:pPr>
        <w:ind w:left="4877" w:hanging="240"/>
      </w:pPr>
      <w:rPr>
        <w:rFonts w:hint="default"/>
        <w:lang w:val="en-US" w:eastAsia="en-US" w:bidi="ar-SA"/>
      </w:rPr>
    </w:lvl>
    <w:lvl w:ilvl="6" w:tplc="ECAE669C">
      <w:numFmt w:val="bullet"/>
      <w:lvlText w:val="•"/>
      <w:lvlJc w:val="left"/>
      <w:pPr>
        <w:ind w:left="5862" w:hanging="240"/>
      </w:pPr>
      <w:rPr>
        <w:rFonts w:hint="default"/>
        <w:lang w:val="en-US" w:eastAsia="en-US" w:bidi="ar-SA"/>
      </w:rPr>
    </w:lvl>
    <w:lvl w:ilvl="7" w:tplc="0EA87DC2">
      <w:numFmt w:val="bullet"/>
      <w:lvlText w:val="•"/>
      <w:lvlJc w:val="left"/>
      <w:pPr>
        <w:ind w:left="6846" w:hanging="240"/>
      </w:pPr>
      <w:rPr>
        <w:rFonts w:hint="default"/>
        <w:lang w:val="en-US" w:eastAsia="en-US" w:bidi="ar-SA"/>
      </w:rPr>
    </w:lvl>
    <w:lvl w:ilvl="8" w:tplc="DF2ACB2C">
      <w:numFmt w:val="bullet"/>
      <w:lvlText w:val="•"/>
      <w:lvlJc w:val="left"/>
      <w:pPr>
        <w:ind w:left="7831" w:hanging="240"/>
      </w:pPr>
      <w:rPr>
        <w:rFonts w:hint="default"/>
        <w:lang w:val="en-US" w:eastAsia="en-US" w:bidi="ar-SA"/>
      </w:rPr>
    </w:lvl>
  </w:abstractNum>
  <w:num w:numId="1" w16cid:durableId="984892276">
    <w:abstractNumId w:val="4"/>
  </w:num>
  <w:num w:numId="2" w16cid:durableId="1093207321">
    <w:abstractNumId w:val="0"/>
  </w:num>
  <w:num w:numId="3" w16cid:durableId="784270598">
    <w:abstractNumId w:val="3"/>
  </w:num>
  <w:num w:numId="4" w16cid:durableId="539250442">
    <w:abstractNumId w:val="1"/>
  </w:num>
  <w:num w:numId="5" w16cid:durableId="2138987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6"/>
    <w:rsid w:val="00A70EE6"/>
    <w:rsid w:val="00DE4A0B"/>
    <w:rsid w:val="00E5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E625B"/>
  <w15:docId w15:val="{6270D891-A614-4F61-8C18-77B120DC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creator>CCIIO</dc:creator>
  <cp:keywords>Notice and ConsentVersion 1Version 2</cp:keywords>
  <cp:lastModifiedBy>Harper, Deborah</cp:lastModifiedBy>
  <cp:revision>2</cp:revision>
  <dcterms:created xsi:type="dcterms:W3CDTF">2023-12-21T12:24:00Z</dcterms:created>
  <dcterms:modified xsi:type="dcterms:W3CDTF">2023-12-21T12:24:00Z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2023-12-21T12:24:33Z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b969deff-878f-41f4-8370-ff541cba10d6</vt:lpwstr>
  </property>
  <property fmtid="{D5CDD505-2E9C-101B-9397-08002B2CF9AE}" pid="13" name="MSIP_Label_f47feb56-0f34-480a-8bd6-374ba9a7b2bd_ContentBits">
    <vt:lpwstr>0</vt:lpwstr>
  </property>
</Properties>
</file>